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630" w:rsidRDefault="00961630" w:rsidP="00961630">
      <w:pPr>
        <w:ind w:firstLine="540"/>
        <w:jc w:val="center"/>
        <w:rPr>
          <w:b/>
        </w:rPr>
      </w:pPr>
      <w:r>
        <w:rPr>
          <w:b/>
        </w:rPr>
        <w:t>ЛЕКЦИЯ 2</w:t>
      </w:r>
    </w:p>
    <w:p w:rsidR="00961630" w:rsidRDefault="00961630" w:rsidP="00961630">
      <w:pPr>
        <w:ind w:firstLine="540"/>
        <w:jc w:val="center"/>
        <w:rPr>
          <w:b/>
        </w:rPr>
      </w:pPr>
      <w:r w:rsidRPr="0002496D">
        <w:rPr>
          <w:b/>
        </w:rPr>
        <w:t>Основные свойства строительных материалов</w:t>
      </w:r>
    </w:p>
    <w:p w:rsidR="00961630" w:rsidRPr="0002496D" w:rsidRDefault="00961630" w:rsidP="00961630">
      <w:pPr>
        <w:ind w:firstLine="540"/>
        <w:jc w:val="center"/>
        <w:rPr>
          <w:b/>
        </w:rPr>
      </w:pPr>
      <w:r>
        <w:rPr>
          <w:b/>
        </w:rPr>
        <w:t xml:space="preserve">Физические </w:t>
      </w:r>
      <w:proofErr w:type="spellStart"/>
      <w:r>
        <w:rPr>
          <w:b/>
        </w:rPr>
        <w:t>свойтва</w:t>
      </w:r>
      <w:proofErr w:type="spellEnd"/>
    </w:p>
    <w:p w:rsidR="00961630" w:rsidRPr="0002496D" w:rsidRDefault="00961630" w:rsidP="00961630">
      <w:pPr>
        <w:ind w:firstLine="540"/>
      </w:pPr>
      <w:r w:rsidRPr="0002496D">
        <w:rPr>
          <w:rFonts w:hint="eastAsia"/>
        </w:rPr>
        <w:t>Переходим к рассмотрению основных свой</w:t>
      </w:r>
      <w:proofErr w:type="gramStart"/>
      <w:r w:rsidRPr="0002496D">
        <w:rPr>
          <w:rFonts w:hint="eastAsia"/>
        </w:rPr>
        <w:t>ств стр</w:t>
      </w:r>
      <w:proofErr w:type="gramEnd"/>
      <w:r w:rsidRPr="0002496D">
        <w:rPr>
          <w:rFonts w:hint="eastAsia"/>
        </w:rPr>
        <w:t>оительных материалов. Свойства мат</w:t>
      </w:r>
      <w:r w:rsidRPr="0002496D">
        <w:rPr>
          <w:rFonts w:hint="eastAsia"/>
        </w:rPr>
        <w:t>е</w:t>
      </w:r>
      <w:r w:rsidRPr="0002496D">
        <w:rPr>
          <w:rFonts w:hint="eastAsia"/>
        </w:rPr>
        <w:t>риалов можно разделить на четыре основные группы. Это:</w:t>
      </w:r>
    </w:p>
    <w:p w:rsidR="00961630" w:rsidRPr="0002496D" w:rsidRDefault="00961630" w:rsidP="00961630">
      <w:pPr>
        <w:ind w:firstLine="540"/>
        <w:rPr>
          <w:rFonts w:hint="eastAsia"/>
        </w:rPr>
      </w:pPr>
      <w:r w:rsidRPr="0002496D">
        <w:rPr>
          <w:rFonts w:hint="eastAsia"/>
        </w:rPr>
        <w:t>Физические свойства материалов – определяют структурные характеристики отношение материала к различным физическим процессам и воздействиям – это плотность, пори</w:t>
      </w:r>
      <w:r w:rsidRPr="0002496D">
        <w:rPr>
          <w:rFonts w:hint="eastAsia"/>
        </w:rPr>
        <w:t>с</w:t>
      </w:r>
      <w:r w:rsidRPr="0002496D">
        <w:rPr>
          <w:rFonts w:hint="eastAsia"/>
        </w:rPr>
        <w:t xml:space="preserve">тость, влажность, </w:t>
      </w:r>
      <w:proofErr w:type="spellStart"/>
      <w:r w:rsidRPr="0002496D">
        <w:rPr>
          <w:rFonts w:hint="eastAsia"/>
        </w:rPr>
        <w:t>водопоглощение</w:t>
      </w:r>
      <w:proofErr w:type="spellEnd"/>
      <w:r w:rsidRPr="0002496D">
        <w:rPr>
          <w:rFonts w:hint="eastAsia"/>
        </w:rPr>
        <w:t>, морозостойкость и т.д.</w:t>
      </w:r>
    </w:p>
    <w:p w:rsidR="00961630" w:rsidRPr="0002496D" w:rsidRDefault="00961630" w:rsidP="00961630">
      <w:pPr>
        <w:ind w:firstLine="540"/>
        <w:rPr>
          <w:rFonts w:hint="eastAsia"/>
        </w:rPr>
      </w:pPr>
      <w:r w:rsidRPr="0002496D">
        <w:rPr>
          <w:rFonts w:hint="eastAsia"/>
        </w:rPr>
        <w:t>Механические свойства определяют отношение материал к деформирующему и разр</w:t>
      </w:r>
      <w:r w:rsidRPr="0002496D">
        <w:rPr>
          <w:rFonts w:hint="eastAsia"/>
        </w:rPr>
        <w:t>у</w:t>
      </w:r>
      <w:r w:rsidRPr="0002496D">
        <w:rPr>
          <w:rFonts w:hint="eastAsia"/>
        </w:rPr>
        <w:t>шающему действию механических нагрузок – это прочность, твердость, истираемость и др.</w:t>
      </w:r>
    </w:p>
    <w:p w:rsidR="00961630" w:rsidRPr="0002496D" w:rsidRDefault="00961630" w:rsidP="00961630">
      <w:pPr>
        <w:ind w:firstLine="540"/>
        <w:rPr>
          <w:rFonts w:hint="eastAsia"/>
        </w:rPr>
      </w:pPr>
      <w:r w:rsidRPr="0002496D">
        <w:rPr>
          <w:rFonts w:hint="eastAsia"/>
        </w:rPr>
        <w:t>Химические свойства характеризуют способность материала к химическим превращ</w:t>
      </w:r>
      <w:r w:rsidRPr="0002496D">
        <w:rPr>
          <w:rFonts w:hint="eastAsia"/>
        </w:rPr>
        <w:t>е</w:t>
      </w:r>
      <w:r w:rsidRPr="0002496D">
        <w:rPr>
          <w:rFonts w:hint="eastAsia"/>
        </w:rPr>
        <w:t>ниям и стойкость против химической коррозии.</w:t>
      </w:r>
    </w:p>
    <w:p w:rsidR="00961630" w:rsidRPr="0002496D" w:rsidRDefault="00961630" w:rsidP="00961630">
      <w:pPr>
        <w:ind w:firstLine="540"/>
        <w:rPr>
          <w:rFonts w:hint="eastAsia"/>
        </w:rPr>
      </w:pPr>
      <w:proofErr w:type="gramStart"/>
      <w:r w:rsidRPr="0002496D">
        <w:rPr>
          <w:rFonts w:hint="eastAsia"/>
        </w:rPr>
        <w:t>Художественно-декоративные свойства характеризуют эстетичность материала или изделия (определяется формой, цветом, фактурой, текстурой, а также эстетическую сочета</w:t>
      </w:r>
      <w:r w:rsidRPr="0002496D">
        <w:rPr>
          <w:rFonts w:hint="eastAsia"/>
        </w:rPr>
        <w:t>е</w:t>
      </w:r>
      <w:r w:rsidRPr="0002496D">
        <w:rPr>
          <w:rFonts w:hint="eastAsia"/>
        </w:rPr>
        <w:t>мость рассматриваемого материала с другими, совместно с ним  применяемыми на данном объекте и не менее важно его сочетаемость с окружающей средой вне объекта примен</w:t>
      </w:r>
      <w:r w:rsidRPr="0002496D">
        <w:rPr>
          <w:rFonts w:hint="eastAsia"/>
        </w:rPr>
        <w:t>е</w:t>
      </w:r>
      <w:r w:rsidRPr="0002496D">
        <w:rPr>
          <w:rFonts w:hint="eastAsia"/>
        </w:rPr>
        <w:t>ния.</w:t>
      </w:r>
      <w:proofErr w:type="gramEnd"/>
    </w:p>
    <w:p w:rsidR="00961630" w:rsidRDefault="00961630" w:rsidP="00961630">
      <w:pPr>
        <w:ind w:firstLine="540"/>
      </w:pPr>
      <w:r w:rsidRPr="0002496D">
        <w:rPr>
          <w:rFonts w:hint="eastAsia"/>
        </w:rPr>
        <w:t>Свойства материалов оценивают числовыми показателями, устанавливаемыми путем и</w:t>
      </w:r>
      <w:r w:rsidRPr="0002496D">
        <w:rPr>
          <w:rFonts w:hint="eastAsia"/>
        </w:rPr>
        <w:t>с</w:t>
      </w:r>
      <w:r w:rsidRPr="0002496D">
        <w:rPr>
          <w:rFonts w:hint="eastAsia"/>
        </w:rPr>
        <w:t>пытания по стандартным методикам.</w:t>
      </w:r>
    </w:p>
    <w:p w:rsidR="00961630" w:rsidRPr="0002496D" w:rsidRDefault="00961630" w:rsidP="00961630">
      <w:pPr>
        <w:ind w:firstLine="540"/>
      </w:pPr>
    </w:p>
    <w:p w:rsidR="00961630" w:rsidRPr="0002496D" w:rsidRDefault="00961630" w:rsidP="00961630">
      <w:pPr>
        <w:ind w:firstLine="540"/>
      </w:pPr>
      <w:r w:rsidRPr="0002496D">
        <w:rPr>
          <w:rFonts w:hint="eastAsia"/>
        </w:rPr>
        <w:t>Рассмотрим группу физических свойств материалов.</w:t>
      </w:r>
    </w:p>
    <w:p w:rsidR="00961630" w:rsidRPr="0002496D" w:rsidRDefault="00961630" w:rsidP="00961630">
      <w:pPr>
        <w:ind w:firstLine="540"/>
      </w:pPr>
    </w:p>
    <w:p w:rsidR="00961630" w:rsidRDefault="00961630" w:rsidP="00961630">
      <w:pPr>
        <w:ind w:firstLine="540"/>
      </w:pPr>
      <w:r w:rsidRPr="0002496D">
        <w:rPr>
          <w:rFonts w:hint="eastAsia"/>
        </w:rPr>
        <w:t>Большинство строительных материалов – пористые материалы, т.е. в их объеме помимо твердого вещества находятся воздушные ячейки (поры), заполненные воздухом. Плотность воздуха несравнимо ниже плотности твердого вещества. Поэтому для строительных мат</w:t>
      </w:r>
      <w:r w:rsidRPr="0002496D">
        <w:rPr>
          <w:rFonts w:hint="eastAsia"/>
        </w:rPr>
        <w:t>е</w:t>
      </w:r>
      <w:r w:rsidRPr="0002496D">
        <w:rPr>
          <w:rFonts w:hint="eastAsia"/>
        </w:rPr>
        <w:t>риалов определяют две характеристики: истинную и среднюю плотности. А для характеристики ры</w:t>
      </w:r>
      <w:r w:rsidRPr="0002496D">
        <w:rPr>
          <w:rFonts w:hint="eastAsia"/>
        </w:rPr>
        <w:t>х</w:t>
      </w:r>
      <w:r w:rsidRPr="0002496D">
        <w:rPr>
          <w:rFonts w:hint="eastAsia"/>
        </w:rPr>
        <w:t>лых материалов используют так называемую насыпную пло</w:t>
      </w:r>
      <w:r w:rsidRPr="0002496D">
        <w:rPr>
          <w:rFonts w:hint="eastAsia"/>
        </w:rPr>
        <w:t>т</w:t>
      </w:r>
      <w:r w:rsidRPr="0002496D">
        <w:rPr>
          <w:rFonts w:hint="eastAsia"/>
        </w:rPr>
        <w:t xml:space="preserve">ность. </w:t>
      </w:r>
    </w:p>
    <w:p w:rsidR="00961630" w:rsidRPr="0002496D" w:rsidRDefault="00961630" w:rsidP="00961630">
      <w:pPr>
        <w:ind w:firstLine="540"/>
        <w:rPr>
          <w:b/>
          <w:bCs/>
        </w:rPr>
      </w:pPr>
      <w:r w:rsidRPr="0002496D">
        <w:rPr>
          <w:rFonts w:hint="eastAsia"/>
        </w:rPr>
        <w:t>Истинная плотность</w:t>
      </w:r>
      <w:proofErr w:type="gramStart"/>
      <w:r>
        <w:t xml:space="preserve"> </w:t>
      </w:r>
      <w:r w:rsidRPr="0002496D">
        <w:rPr>
          <w:b/>
          <w:bCs/>
        </w:rPr>
        <w:t>(</w:t>
      </w:r>
      <w:r w:rsidRPr="0002496D">
        <w:rPr>
          <w:rFonts w:hint="eastAsia"/>
          <w:b/>
          <w:bCs/>
          <w:lang w:val="el-GR"/>
        </w:rPr>
        <w:t>ρ</w:t>
      </w:r>
      <w:r w:rsidRPr="0002496D">
        <w:rPr>
          <w:b/>
          <w:bCs/>
        </w:rPr>
        <w:t>)-</w:t>
      </w:r>
      <w:r w:rsidRPr="0002496D">
        <w:t xml:space="preserve"> </w:t>
      </w:r>
      <w:proofErr w:type="gramEnd"/>
      <w:r w:rsidRPr="0002496D">
        <w:rPr>
          <w:rFonts w:hint="eastAsia"/>
        </w:rPr>
        <w:t>масса</w:t>
      </w:r>
      <w:r w:rsidRPr="0002496D">
        <w:t xml:space="preserve"> </w:t>
      </w:r>
      <w:r w:rsidRPr="0002496D">
        <w:rPr>
          <w:rFonts w:hint="eastAsia"/>
        </w:rPr>
        <w:t>единицы</w:t>
      </w:r>
      <w:r w:rsidRPr="0002496D">
        <w:t xml:space="preserve"> </w:t>
      </w:r>
      <w:r w:rsidRPr="0002496D">
        <w:rPr>
          <w:rFonts w:hint="eastAsia"/>
        </w:rPr>
        <w:t>объема</w:t>
      </w:r>
      <w:r w:rsidRPr="0002496D">
        <w:t xml:space="preserve"> </w:t>
      </w:r>
      <w:r w:rsidRPr="0002496D">
        <w:rPr>
          <w:rFonts w:hint="eastAsia"/>
        </w:rPr>
        <w:t>абсолютно</w:t>
      </w:r>
      <w:r w:rsidRPr="0002496D">
        <w:t xml:space="preserve"> </w:t>
      </w:r>
      <w:r w:rsidRPr="0002496D">
        <w:rPr>
          <w:rFonts w:hint="eastAsia"/>
        </w:rPr>
        <w:t>плотного</w:t>
      </w:r>
      <w:r w:rsidRPr="0002496D">
        <w:t xml:space="preserve"> </w:t>
      </w:r>
      <w:r w:rsidRPr="0002496D">
        <w:rPr>
          <w:rFonts w:hint="eastAsia"/>
        </w:rPr>
        <w:t>материала</w:t>
      </w:r>
    </w:p>
    <w:p w:rsidR="00961630" w:rsidRPr="0002496D" w:rsidRDefault="00961630" w:rsidP="00961630">
      <w:pPr>
        <w:ind w:firstLine="540"/>
        <w:jc w:val="center"/>
      </w:pPr>
      <w:r w:rsidRPr="0002496D">
        <w:rPr>
          <w:rFonts w:hint="eastAsia"/>
          <w:b/>
          <w:bCs/>
          <w:lang w:val="el-GR"/>
        </w:rPr>
        <w:t>ρ</w:t>
      </w:r>
      <w:r w:rsidRPr="0002496D">
        <w:rPr>
          <w:b/>
          <w:bCs/>
        </w:rPr>
        <w:t xml:space="preserve"> = </w:t>
      </w:r>
      <w:r w:rsidRPr="0002496D">
        <w:rPr>
          <w:b/>
          <w:bCs/>
          <w:lang w:val="en-US"/>
        </w:rPr>
        <w:t>m</w:t>
      </w:r>
      <w:r w:rsidRPr="0002496D">
        <w:rPr>
          <w:b/>
          <w:bCs/>
        </w:rPr>
        <w:t xml:space="preserve"> / </w:t>
      </w:r>
      <w:r w:rsidRPr="0002496D">
        <w:rPr>
          <w:b/>
          <w:bCs/>
          <w:lang w:val="en-US"/>
        </w:rPr>
        <w:t>Va</w:t>
      </w:r>
      <w:r w:rsidRPr="0002496D">
        <w:rPr>
          <w:b/>
          <w:bCs/>
        </w:rPr>
        <w:t xml:space="preserve">, </w:t>
      </w:r>
      <w:r w:rsidRPr="0002496D">
        <w:rPr>
          <w:rFonts w:hint="eastAsia"/>
          <w:b/>
          <w:bCs/>
        </w:rPr>
        <w:t>г</w:t>
      </w:r>
      <w:r w:rsidRPr="0002496D">
        <w:rPr>
          <w:b/>
          <w:bCs/>
        </w:rPr>
        <w:t>/</w:t>
      </w:r>
      <w:r w:rsidRPr="0002496D">
        <w:rPr>
          <w:rFonts w:hint="eastAsia"/>
          <w:b/>
          <w:bCs/>
        </w:rPr>
        <w:t>см</w:t>
      </w:r>
      <w:r w:rsidRPr="0002496D">
        <w:rPr>
          <w:b/>
          <w:bCs/>
        </w:rPr>
        <w:t>3</w:t>
      </w:r>
      <w:r>
        <w:rPr>
          <w:b/>
          <w:bCs/>
        </w:rPr>
        <w:t xml:space="preserve">, </w:t>
      </w:r>
      <w:r w:rsidRPr="0002496D">
        <w:rPr>
          <w:rFonts w:hint="eastAsia"/>
        </w:rPr>
        <w:t>где</w:t>
      </w:r>
      <w:r w:rsidRPr="0002496D">
        <w:t xml:space="preserve"> </w:t>
      </w:r>
      <w:r w:rsidRPr="0002496D">
        <w:rPr>
          <w:lang w:val="en-US"/>
        </w:rPr>
        <w:t>m</w:t>
      </w:r>
      <w:r w:rsidRPr="0002496D">
        <w:t xml:space="preserve"> – </w:t>
      </w:r>
      <w:r w:rsidRPr="0002496D">
        <w:rPr>
          <w:rFonts w:hint="eastAsia"/>
        </w:rPr>
        <w:t>масса</w:t>
      </w:r>
      <w:r w:rsidRPr="0002496D">
        <w:t xml:space="preserve"> </w:t>
      </w:r>
      <w:r w:rsidRPr="0002496D">
        <w:rPr>
          <w:rFonts w:hint="eastAsia"/>
        </w:rPr>
        <w:t>материала</w:t>
      </w:r>
      <w:r w:rsidRPr="0002496D">
        <w:t>,</w:t>
      </w:r>
      <w:r>
        <w:t xml:space="preserve"> </w:t>
      </w:r>
      <w:r w:rsidRPr="0002496D">
        <w:t xml:space="preserve"> </w:t>
      </w:r>
      <w:r w:rsidRPr="0002496D">
        <w:rPr>
          <w:lang w:val="en-US"/>
        </w:rPr>
        <w:t>Va</w:t>
      </w:r>
      <w:r w:rsidRPr="0002496D">
        <w:t xml:space="preserve"> – </w:t>
      </w:r>
      <w:r w:rsidRPr="0002496D">
        <w:rPr>
          <w:rFonts w:hint="eastAsia"/>
        </w:rPr>
        <w:t>его</w:t>
      </w:r>
      <w:r w:rsidRPr="0002496D">
        <w:t xml:space="preserve"> </w:t>
      </w:r>
      <w:r w:rsidRPr="0002496D">
        <w:rPr>
          <w:rFonts w:hint="eastAsia"/>
        </w:rPr>
        <w:t>объем</w:t>
      </w:r>
      <w:r w:rsidRPr="0002496D">
        <w:t xml:space="preserve"> </w:t>
      </w:r>
      <w:r w:rsidRPr="0002496D">
        <w:rPr>
          <w:rFonts w:hint="eastAsia"/>
        </w:rPr>
        <w:t>в</w:t>
      </w:r>
      <w:r w:rsidRPr="0002496D">
        <w:t xml:space="preserve"> </w:t>
      </w:r>
      <w:r w:rsidRPr="0002496D">
        <w:rPr>
          <w:rFonts w:hint="eastAsia"/>
        </w:rPr>
        <w:t>плотном</w:t>
      </w:r>
      <w:r w:rsidRPr="0002496D">
        <w:t xml:space="preserve"> </w:t>
      </w:r>
      <w:r w:rsidRPr="0002496D">
        <w:rPr>
          <w:rFonts w:hint="eastAsia"/>
        </w:rPr>
        <w:t>состоянии</w:t>
      </w:r>
    </w:p>
    <w:p w:rsidR="00961630" w:rsidRPr="0002496D" w:rsidRDefault="00961630" w:rsidP="00961630">
      <w:pPr>
        <w:ind w:firstLine="540"/>
      </w:pPr>
      <w:r w:rsidRPr="0002496D">
        <w:rPr>
          <w:rFonts w:hint="eastAsia"/>
        </w:rPr>
        <w:t xml:space="preserve">Истинная плотность – это плотность </w:t>
      </w:r>
      <w:r w:rsidRPr="0002496D">
        <w:t>вещества,</w:t>
      </w:r>
      <w:r w:rsidRPr="0002496D">
        <w:rPr>
          <w:rFonts w:hint="eastAsia"/>
        </w:rPr>
        <w:t xml:space="preserve"> из которого состоит материал и является физической константой вещества.</w:t>
      </w:r>
      <w:r>
        <w:t xml:space="preserve"> </w:t>
      </w:r>
      <w:r w:rsidRPr="0002496D">
        <w:rPr>
          <w:rFonts w:hint="eastAsia"/>
        </w:rPr>
        <w:t>Для расчета истинной плотности материала его нужно пол</w:t>
      </w:r>
      <w:r w:rsidRPr="0002496D">
        <w:rPr>
          <w:rFonts w:hint="eastAsia"/>
        </w:rPr>
        <w:t>у</w:t>
      </w:r>
      <w:r w:rsidRPr="0002496D">
        <w:rPr>
          <w:rFonts w:hint="eastAsia"/>
        </w:rPr>
        <w:t>чить в абсолютно плотном состоянии (без пор). Простейший способ добиться этого – измел</w:t>
      </w:r>
      <w:r w:rsidRPr="0002496D">
        <w:rPr>
          <w:rFonts w:hint="eastAsia"/>
        </w:rPr>
        <w:t>ь</w:t>
      </w:r>
      <w:r w:rsidRPr="0002496D">
        <w:rPr>
          <w:rFonts w:hint="eastAsia"/>
        </w:rPr>
        <w:t>чить материал так, чтобы каждая его частица не имела внутри себя пор. Чем выше тонкость и</w:t>
      </w:r>
      <w:r w:rsidRPr="0002496D">
        <w:rPr>
          <w:rFonts w:hint="eastAsia"/>
        </w:rPr>
        <w:t>з</w:t>
      </w:r>
      <w:r w:rsidRPr="0002496D">
        <w:rPr>
          <w:rFonts w:hint="eastAsia"/>
        </w:rPr>
        <w:t>мельчения, тем точнее будет определение плотности вещества, из кот</w:t>
      </w:r>
      <w:r w:rsidRPr="0002496D">
        <w:rPr>
          <w:rFonts w:hint="eastAsia"/>
        </w:rPr>
        <w:t>о</w:t>
      </w:r>
      <w:r w:rsidRPr="0002496D">
        <w:rPr>
          <w:rFonts w:hint="eastAsia"/>
        </w:rPr>
        <w:t xml:space="preserve">рого состоит материал. Истинную плотность определяют пикнометрическим способом или с помощью прибора </w:t>
      </w:r>
      <w:proofErr w:type="spellStart"/>
      <w:r w:rsidRPr="0002496D">
        <w:rPr>
          <w:rFonts w:hint="eastAsia"/>
        </w:rPr>
        <w:t>объ</w:t>
      </w:r>
      <w:r w:rsidRPr="0002496D">
        <w:rPr>
          <w:rFonts w:hint="eastAsia"/>
        </w:rPr>
        <w:t>е</w:t>
      </w:r>
      <w:r w:rsidRPr="0002496D">
        <w:rPr>
          <w:rFonts w:hint="eastAsia"/>
        </w:rPr>
        <w:t>момера</w:t>
      </w:r>
      <w:proofErr w:type="spellEnd"/>
      <w:r w:rsidRPr="0002496D">
        <w:rPr>
          <w:rFonts w:hint="eastAsia"/>
        </w:rPr>
        <w:t xml:space="preserve"> </w:t>
      </w:r>
      <w:proofErr w:type="spellStart"/>
      <w:r w:rsidRPr="0002496D">
        <w:rPr>
          <w:rFonts w:hint="eastAsia"/>
        </w:rPr>
        <w:t>Ле</w:t>
      </w:r>
      <w:proofErr w:type="spellEnd"/>
      <w:r w:rsidRPr="0002496D">
        <w:rPr>
          <w:rFonts w:hint="eastAsia"/>
        </w:rPr>
        <w:t xml:space="preserve"> </w:t>
      </w:r>
      <w:proofErr w:type="spellStart"/>
      <w:r w:rsidRPr="0002496D">
        <w:rPr>
          <w:rFonts w:hint="eastAsia"/>
        </w:rPr>
        <w:t>Шателье</w:t>
      </w:r>
      <w:proofErr w:type="spellEnd"/>
      <w:r w:rsidRPr="0002496D">
        <w:rPr>
          <w:rFonts w:hint="eastAsia"/>
        </w:rPr>
        <w:t xml:space="preserve">. </w:t>
      </w:r>
    </w:p>
    <w:p w:rsidR="00961630" w:rsidRPr="0002496D" w:rsidRDefault="00961630" w:rsidP="00961630">
      <w:pPr>
        <w:ind w:firstLine="540"/>
      </w:pPr>
    </w:p>
    <w:p w:rsidR="00961630" w:rsidRDefault="00961630" w:rsidP="00961630">
      <w:pPr>
        <w:ind w:firstLine="540"/>
      </w:pPr>
      <w:r w:rsidRPr="0002496D">
        <w:t xml:space="preserve">Средняя плотность - это масса единицы объема материала в естественном состоянии, где </w:t>
      </w:r>
      <w:r w:rsidRPr="0002496D">
        <w:rPr>
          <w:lang w:val="en-US"/>
        </w:rPr>
        <w:t>m</w:t>
      </w:r>
      <w:r w:rsidRPr="0002496D">
        <w:t xml:space="preserve">-масса материала, </w:t>
      </w:r>
      <w:r w:rsidRPr="0002496D">
        <w:rPr>
          <w:lang w:val="en-US"/>
        </w:rPr>
        <w:t>V</w:t>
      </w:r>
      <w:r w:rsidRPr="0002496D">
        <w:t xml:space="preserve"> – его объем вместе с порами, т.е. в естественном состоянии. Массу мат</w:t>
      </w:r>
      <w:r w:rsidRPr="0002496D">
        <w:t>е</w:t>
      </w:r>
      <w:r w:rsidRPr="0002496D">
        <w:t xml:space="preserve">риала определяют путем взвешивания на весах различного типа, но преимущественно </w:t>
      </w:r>
      <w:proofErr w:type="gramStart"/>
      <w:r w:rsidRPr="0002496D">
        <w:t>на</w:t>
      </w:r>
      <w:proofErr w:type="gramEnd"/>
      <w:r w:rsidRPr="0002496D">
        <w:t xml:space="preserve"> те</w:t>
      </w:r>
      <w:r w:rsidRPr="0002496D">
        <w:t>х</w:t>
      </w:r>
      <w:r w:rsidRPr="0002496D">
        <w:t xml:space="preserve">нических. </w:t>
      </w:r>
    </w:p>
    <w:p w:rsidR="00961630" w:rsidRPr="0002496D" w:rsidRDefault="00961630" w:rsidP="00961630">
      <w:pPr>
        <w:ind w:firstLine="540"/>
        <w:jc w:val="center"/>
      </w:pPr>
      <w:r w:rsidRPr="0002496D">
        <w:rPr>
          <w:rFonts w:hint="eastAsia"/>
          <w:b/>
          <w:bCs/>
          <w:lang w:val="el-GR"/>
        </w:rPr>
        <w:t>ρ</w:t>
      </w:r>
      <w:r w:rsidRPr="0002496D">
        <w:rPr>
          <w:rFonts w:hint="eastAsia"/>
          <w:b/>
          <w:bCs/>
          <w:vertAlign w:val="subscript"/>
        </w:rPr>
        <w:t>ср</w:t>
      </w:r>
      <w:r w:rsidRPr="0002496D">
        <w:rPr>
          <w:b/>
          <w:bCs/>
        </w:rPr>
        <w:t xml:space="preserve"> = </w:t>
      </w:r>
      <w:r w:rsidRPr="0002496D">
        <w:rPr>
          <w:b/>
          <w:bCs/>
          <w:lang w:val="en-US"/>
        </w:rPr>
        <w:t>m</w:t>
      </w:r>
      <w:r w:rsidRPr="0002496D">
        <w:rPr>
          <w:b/>
          <w:bCs/>
        </w:rPr>
        <w:t xml:space="preserve"> / </w:t>
      </w:r>
      <w:r w:rsidRPr="0002496D">
        <w:rPr>
          <w:b/>
          <w:bCs/>
          <w:lang w:val="en-US"/>
        </w:rPr>
        <w:t>V</w:t>
      </w:r>
      <w:r w:rsidRPr="0002496D">
        <w:rPr>
          <w:b/>
          <w:bCs/>
        </w:rPr>
        <w:t xml:space="preserve">, </w:t>
      </w:r>
      <w:r w:rsidRPr="0002496D">
        <w:rPr>
          <w:rFonts w:hint="eastAsia"/>
          <w:b/>
          <w:bCs/>
        </w:rPr>
        <w:t>кг</w:t>
      </w:r>
      <w:r w:rsidRPr="0002496D">
        <w:rPr>
          <w:b/>
          <w:bCs/>
        </w:rPr>
        <w:t>/</w:t>
      </w:r>
      <w:r w:rsidRPr="0002496D">
        <w:rPr>
          <w:rFonts w:hint="eastAsia"/>
          <w:b/>
          <w:bCs/>
        </w:rPr>
        <w:t>м</w:t>
      </w:r>
      <w:r w:rsidRPr="0002496D">
        <w:rPr>
          <w:b/>
          <w:bCs/>
        </w:rPr>
        <w:t>3</w:t>
      </w:r>
      <w:r>
        <w:rPr>
          <w:b/>
          <w:bCs/>
        </w:rPr>
        <w:t xml:space="preserve">, </w:t>
      </w:r>
      <w:r w:rsidRPr="0002496D">
        <w:rPr>
          <w:rFonts w:hint="eastAsia"/>
        </w:rPr>
        <w:t>где</w:t>
      </w:r>
      <w:r w:rsidRPr="0002496D">
        <w:t xml:space="preserve"> </w:t>
      </w:r>
      <w:r w:rsidRPr="0002496D">
        <w:rPr>
          <w:lang w:val="en-US"/>
        </w:rPr>
        <w:t>m</w:t>
      </w:r>
      <w:r w:rsidRPr="0002496D">
        <w:t xml:space="preserve"> – </w:t>
      </w:r>
      <w:r w:rsidRPr="0002496D">
        <w:rPr>
          <w:rFonts w:hint="eastAsia"/>
        </w:rPr>
        <w:t>масса</w:t>
      </w:r>
      <w:r w:rsidRPr="0002496D">
        <w:t xml:space="preserve"> </w:t>
      </w:r>
      <w:r w:rsidRPr="0002496D">
        <w:rPr>
          <w:rFonts w:hint="eastAsia"/>
        </w:rPr>
        <w:t>материала</w:t>
      </w:r>
      <w:r w:rsidRPr="0002496D">
        <w:t>,</w:t>
      </w:r>
      <w:r>
        <w:t xml:space="preserve"> </w:t>
      </w:r>
      <w:r w:rsidRPr="0002496D">
        <w:rPr>
          <w:lang w:val="en-US"/>
        </w:rPr>
        <w:t>V</w:t>
      </w:r>
      <w:r w:rsidRPr="0002496D">
        <w:t xml:space="preserve"> – </w:t>
      </w:r>
      <w:r w:rsidRPr="0002496D">
        <w:rPr>
          <w:rFonts w:hint="eastAsia"/>
        </w:rPr>
        <w:t>его</w:t>
      </w:r>
      <w:r w:rsidRPr="0002496D">
        <w:t xml:space="preserve"> </w:t>
      </w:r>
      <w:r w:rsidRPr="0002496D">
        <w:rPr>
          <w:rFonts w:hint="eastAsia"/>
        </w:rPr>
        <w:t>объем</w:t>
      </w:r>
      <w:r w:rsidRPr="0002496D">
        <w:t xml:space="preserve"> </w:t>
      </w:r>
      <w:r w:rsidRPr="0002496D">
        <w:rPr>
          <w:rFonts w:hint="eastAsia"/>
        </w:rPr>
        <w:t>вместе</w:t>
      </w:r>
      <w:r w:rsidRPr="0002496D">
        <w:t xml:space="preserve"> </w:t>
      </w:r>
      <w:r w:rsidRPr="0002496D">
        <w:rPr>
          <w:rFonts w:hint="eastAsia"/>
        </w:rPr>
        <w:t>с</w:t>
      </w:r>
      <w:r w:rsidRPr="0002496D">
        <w:t xml:space="preserve"> </w:t>
      </w:r>
      <w:r w:rsidRPr="0002496D">
        <w:rPr>
          <w:rFonts w:hint="eastAsia"/>
        </w:rPr>
        <w:t>порами</w:t>
      </w:r>
    </w:p>
    <w:p w:rsidR="00961630" w:rsidRPr="0002496D" w:rsidRDefault="00961630" w:rsidP="00961630">
      <w:pPr>
        <w:ind w:firstLine="540"/>
      </w:pPr>
    </w:p>
    <w:p w:rsidR="00961630" w:rsidRPr="0002496D" w:rsidRDefault="00961630" w:rsidP="00961630">
      <w:pPr>
        <w:ind w:firstLine="540"/>
      </w:pPr>
      <w:r w:rsidRPr="0002496D">
        <w:t>Необходимо отметить, что</w:t>
      </w:r>
      <w:r w:rsidRPr="0002496D">
        <w:rPr>
          <w:rFonts w:hint="eastAsia"/>
        </w:rPr>
        <w:t xml:space="preserve"> </w:t>
      </w:r>
      <w:r w:rsidRPr="0002496D">
        <w:t>с</w:t>
      </w:r>
      <w:r w:rsidRPr="0002496D">
        <w:rPr>
          <w:rFonts w:hint="eastAsia"/>
        </w:rPr>
        <w:t>редняя плотность пористых материалов всегда меньше их и</w:t>
      </w:r>
      <w:r w:rsidRPr="0002496D">
        <w:rPr>
          <w:rFonts w:hint="eastAsia"/>
        </w:rPr>
        <w:t>с</w:t>
      </w:r>
      <w:r w:rsidRPr="0002496D">
        <w:rPr>
          <w:rFonts w:hint="eastAsia"/>
        </w:rPr>
        <w:t>тинной плотности</w:t>
      </w:r>
      <w:r w:rsidRPr="0002496D">
        <w:t>.</w:t>
      </w:r>
    </w:p>
    <w:p w:rsidR="00961630" w:rsidRPr="007A4099" w:rsidRDefault="00961630" w:rsidP="00961630">
      <w:pPr>
        <w:ind w:firstLine="540"/>
      </w:pPr>
      <w:r w:rsidRPr="007A4099">
        <w:rPr>
          <w:rFonts w:hint="eastAsia"/>
        </w:rPr>
        <w:t>Средняя плотность материала является необходимой характеристикой при расчете про</w:t>
      </w:r>
      <w:r w:rsidRPr="007A4099">
        <w:rPr>
          <w:rFonts w:hint="eastAsia"/>
        </w:rPr>
        <w:t>ч</w:t>
      </w:r>
      <w:r w:rsidRPr="007A4099">
        <w:rPr>
          <w:rFonts w:hint="eastAsia"/>
        </w:rPr>
        <w:t>ности сооружений с учетом собственной массы, для определения способа и стоимости перево</w:t>
      </w:r>
      <w:r w:rsidRPr="007A4099">
        <w:rPr>
          <w:rFonts w:hint="eastAsia"/>
        </w:rPr>
        <w:t>з</w:t>
      </w:r>
      <w:r w:rsidRPr="007A4099">
        <w:rPr>
          <w:rFonts w:hint="eastAsia"/>
        </w:rPr>
        <w:t>ки материала, для расчета складов и подъемно-транспортного оборудования. По величине средней плотности косвенно судят о некоторых других свойствах материала. Напр</w:t>
      </w:r>
      <w:r w:rsidRPr="007A4099">
        <w:rPr>
          <w:rFonts w:hint="eastAsia"/>
        </w:rPr>
        <w:t>и</w:t>
      </w:r>
      <w:r w:rsidRPr="007A4099">
        <w:rPr>
          <w:rFonts w:hint="eastAsia"/>
        </w:rPr>
        <w:t xml:space="preserve">мер, для каменных материалов существует приближенная </w:t>
      </w:r>
      <w:r w:rsidRPr="007A4099">
        <w:rPr>
          <w:rFonts w:hint="eastAsia"/>
        </w:rPr>
        <w:lastRenderedPageBreak/>
        <w:t>зависимость между плотностью и теплопр</w:t>
      </w:r>
      <w:r w:rsidRPr="007A4099">
        <w:rPr>
          <w:rFonts w:hint="eastAsia"/>
        </w:rPr>
        <w:t>о</w:t>
      </w:r>
      <w:r w:rsidRPr="007A4099">
        <w:rPr>
          <w:rFonts w:hint="eastAsia"/>
        </w:rPr>
        <w:t xml:space="preserve">водностью, а для древесины – между прочностью и плотностью. </w:t>
      </w:r>
    </w:p>
    <w:p w:rsidR="00961630" w:rsidRPr="007A4099" w:rsidRDefault="00961630" w:rsidP="00961630">
      <w:pPr>
        <w:numPr>
          <w:ilvl w:val="0"/>
          <w:numId w:val="1"/>
        </w:numPr>
        <w:ind w:left="0" w:firstLine="540"/>
      </w:pPr>
      <w:r w:rsidRPr="007A4099">
        <w:t>Характерным признаком материалов, у которых средняя плотность равна истинной плотности (например, у стекла, металлов), является непроницаемость для жидкостей и г</w:t>
      </w:r>
      <w:r w:rsidRPr="007A4099">
        <w:t>а</w:t>
      </w:r>
      <w:r w:rsidRPr="007A4099">
        <w:t xml:space="preserve">зов. </w:t>
      </w:r>
    </w:p>
    <w:p w:rsidR="00961630" w:rsidRPr="00412524" w:rsidRDefault="00961630" w:rsidP="00961630">
      <w:pPr>
        <w:ind w:firstLine="540"/>
      </w:pPr>
      <w:r w:rsidRPr="00412524">
        <w:rPr>
          <w:rFonts w:hint="eastAsia"/>
        </w:rPr>
        <w:t xml:space="preserve">Для сыпучих материалов определяют насыпную плотность. Объем сыпучих материалов измеряется с учетом пор и </w:t>
      </w:r>
      <w:proofErr w:type="spellStart"/>
      <w:r w:rsidRPr="00412524">
        <w:rPr>
          <w:rFonts w:hint="eastAsia"/>
        </w:rPr>
        <w:t>межзерновых</w:t>
      </w:r>
      <w:proofErr w:type="spellEnd"/>
      <w:r w:rsidRPr="00412524">
        <w:rPr>
          <w:rFonts w:hint="eastAsia"/>
        </w:rPr>
        <w:t xml:space="preserve"> пустот. </w:t>
      </w:r>
    </w:p>
    <w:p w:rsidR="00961630" w:rsidRPr="00412524" w:rsidRDefault="00961630" w:rsidP="00961630">
      <w:pPr>
        <w:numPr>
          <w:ilvl w:val="0"/>
          <w:numId w:val="2"/>
        </w:numPr>
        <w:ind w:left="0" w:firstLine="540"/>
      </w:pPr>
      <w:r w:rsidRPr="00412524">
        <w:rPr>
          <w:b/>
          <w:bCs/>
        </w:rPr>
        <w:t>Насыпная плотность</w:t>
      </w:r>
      <w:r w:rsidRPr="00412524">
        <w:t xml:space="preserve"> </w:t>
      </w:r>
      <w:r w:rsidRPr="00412524">
        <w:rPr>
          <w:b/>
          <w:bCs/>
        </w:rPr>
        <w:t>(</w:t>
      </w:r>
      <w:r w:rsidRPr="00412524">
        <w:rPr>
          <w:rFonts w:hint="eastAsia"/>
          <w:b/>
          <w:bCs/>
          <w:lang w:val="el-GR"/>
        </w:rPr>
        <w:t>ρ</w:t>
      </w:r>
      <w:proofErr w:type="spellStart"/>
      <w:r w:rsidRPr="00412524">
        <w:rPr>
          <w:rFonts w:hint="eastAsia"/>
          <w:b/>
          <w:bCs/>
        </w:rPr>
        <w:t>н</w:t>
      </w:r>
      <w:proofErr w:type="spellEnd"/>
      <w:r w:rsidRPr="00412524">
        <w:rPr>
          <w:b/>
          <w:bCs/>
        </w:rPr>
        <w:t xml:space="preserve">) </w:t>
      </w:r>
      <w:r w:rsidRPr="00412524">
        <w:t xml:space="preserve">– </w:t>
      </w:r>
      <w:r w:rsidRPr="00412524">
        <w:rPr>
          <w:rFonts w:hint="eastAsia"/>
        </w:rPr>
        <w:t>масса</w:t>
      </w:r>
      <w:r w:rsidRPr="00412524">
        <w:t xml:space="preserve"> </w:t>
      </w:r>
      <w:r w:rsidRPr="00412524">
        <w:rPr>
          <w:rFonts w:hint="eastAsia"/>
        </w:rPr>
        <w:t>единицы</w:t>
      </w:r>
      <w:r w:rsidRPr="00412524">
        <w:t xml:space="preserve"> </w:t>
      </w:r>
      <w:r w:rsidRPr="00412524">
        <w:rPr>
          <w:rFonts w:hint="eastAsia"/>
        </w:rPr>
        <w:t>объема</w:t>
      </w:r>
      <w:r w:rsidRPr="00412524">
        <w:t xml:space="preserve"> </w:t>
      </w:r>
      <w:r w:rsidRPr="00412524">
        <w:rPr>
          <w:rFonts w:hint="eastAsia"/>
        </w:rPr>
        <w:t>рыхло</w:t>
      </w:r>
      <w:r w:rsidRPr="00412524">
        <w:t xml:space="preserve"> </w:t>
      </w:r>
      <w:r w:rsidRPr="00412524">
        <w:rPr>
          <w:rFonts w:hint="eastAsia"/>
        </w:rPr>
        <w:t>насыпанных</w:t>
      </w:r>
      <w:r w:rsidRPr="00412524">
        <w:t xml:space="preserve"> </w:t>
      </w:r>
      <w:r w:rsidRPr="00412524">
        <w:rPr>
          <w:rFonts w:hint="eastAsia"/>
        </w:rPr>
        <w:t>зернистых</w:t>
      </w:r>
      <w:r w:rsidRPr="00412524">
        <w:t xml:space="preserve"> </w:t>
      </w:r>
      <w:r w:rsidRPr="00412524">
        <w:rPr>
          <w:rFonts w:hint="eastAsia"/>
        </w:rPr>
        <w:t>или</w:t>
      </w:r>
      <w:r w:rsidRPr="00412524">
        <w:t xml:space="preserve"> </w:t>
      </w:r>
      <w:r w:rsidRPr="00412524">
        <w:rPr>
          <w:rFonts w:hint="eastAsia"/>
        </w:rPr>
        <w:t>волокнистых</w:t>
      </w:r>
      <w:r w:rsidRPr="00412524">
        <w:t xml:space="preserve"> </w:t>
      </w:r>
      <w:r w:rsidRPr="00412524">
        <w:rPr>
          <w:rFonts w:hint="eastAsia"/>
        </w:rPr>
        <w:t>материалов</w:t>
      </w:r>
      <w:r w:rsidRPr="00412524">
        <w:t xml:space="preserve"> (</w:t>
      </w:r>
      <w:r w:rsidRPr="00412524">
        <w:rPr>
          <w:rFonts w:hint="eastAsia"/>
        </w:rPr>
        <w:t>цемента</w:t>
      </w:r>
      <w:r w:rsidRPr="00412524">
        <w:t xml:space="preserve">, </w:t>
      </w:r>
      <w:r w:rsidRPr="00412524">
        <w:rPr>
          <w:rFonts w:hint="eastAsia"/>
        </w:rPr>
        <w:t>песка</w:t>
      </w:r>
      <w:r w:rsidRPr="00412524">
        <w:t xml:space="preserve">, </w:t>
      </w:r>
      <w:r w:rsidRPr="00412524">
        <w:rPr>
          <w:rFonts w:hint="eastAsia"/>
        </w:rPr>
        <w:t>гравия</w:t>
      </w:r>
      <w:r w:rsidRPr="00412524">
        <w:t xml:space="preserve">, </w:t>
      </w:r>
      <w:r w:rsidRPr="00412524">
        <w:rPr>
          <w:rFonts w:hint="eastAsia"/>
        </w:rPr>
        <w:t>щебня</w:t>
      </w:r>
      <w:r w:rsidRPr="00412524">
        <w:t xml:space="preserve"> </w:t>
      </w:r>
      <w:r w:rsidRPr="00412524">
        <w:rPr>
          <w:rFonts w:hint="eastAsia"/>
        </w:rPr>
        <w:t>и</w:t>
      </w:r>
      <w:r w:rsidRPr="00412524">
        <w:t xml:space="preserve"> </w:t>
      </w:r>
      <w:r w:rsidRPr="00412524">
        <w:rPr>
          <w:rFonts w:hint="eastAsia"/>
        </w:rPr>
        <w:t>т</w:t>
      </w:r>
      <w:r w:rsidRPr="00412524">
        <w:t>.</w:t>
      </w:r>
      <w:r w:rsidRPr="00412524">
        <w:rPr>
          <w:rFonts w:hint="eastAsia"/>
        </w:rPr>
        <w:t>п</w:t>
      </w:r>
      <w:r w:rsidRPr="00412524">
        <w:t>.)</w:t>
      </w:r>
    </w:p>
    <w:p w:rsidR="00961630" w:rsidRPr="00412524" w:rsidRDefault="00961630" w:rsidP="00961630">
      <w:pPr>
        <w:ind w:firstLine="540"/>
      </w:pPr>
      <w:r w:rsidRPr="00412524">
        <w:rPr>
          <w:rFonts w:hint="eastAsia"/>
        </w:rPr>
        <w:t>На среднюю и насыпную плотность материала влияет его влажность. Чем больше вла</w:t>
      </w:r>
      <w:r w:rsidRPr="00412524">
        <w:rPr>
          <w:rFonts w:hint="eastAsia"/>
        </w:rPr>
        <w:t>ж</w:t>
      </w:r>
      <w:r w:rsidRPr="00412524">
        <w:rPr>
          <w:rFonts w:hint="eastAsia"/>
        </w:rPr>
        <w:t>ность материала, тем больше его плотность.</w:t>
      </w:r>
    </w:p>
    <w:p w:rsidR="00961630" w:rsidRPr="00412524" w:rsidRDefault="00961630" w:rsidP="00961630">
      <w:pPr>
        <w:ind w:firstLine="540"/>
      </w:pPr>
      <w:r w:rsidRPr="00412524">
        <w:rPr>
          <w:rFonts w:hint="eastAsia"/>
        </w:rPr>
        <w:t>Следующей структурной характеристикой является пористость. Пористость – относител</w:t>
      </w:r>
      <w:r w:rsidRPr="00412524">
        <w:rPr>
          <w:rFonts w:hint="eastAsia"/>
        </w:rPr>
        <w:t>ь</w:t>
      </w:r>
      <w:r w:rsidRPr="00412524">
        <w:rPr>
          <w:rFonts w:hint="eastAsia"/>
        </w:rPr>
        <w:t>ная величина, показывающая, какую часть объема материала занимают поры. Или другими словами можно сказать</w:t>
      </w:r>
      <w:r>
        <w:t>,</w:t>
      </w:r>
      <w:r w:rsidRPr="00412524">
        <w:rPr>
          <w:rFonts w:hint="eastAsia"/>
        </w:rPr>
        <w:t xml:space="preserve"> что пористость – это степень заполнения объема материала п</w:t>
      </w:r>
      <w:r w:rsidRPr="00412524">
        <w:rPr>
          <w:rFonts w:hint="eastAsia"/>
        </w:rPr>
        <w:t>о</w:t>
      </w:r>
      <w:r w:rsidRPr="00412524">
        <w:rPr>
          <w:rFonts w:hint="eastAsia"/>
        </w:rPr>
        <w:t>рами. Определяется по следующей формуле</w:t>
      </w:r>
      <w:r>
        <w:t xml:space="preserve">: </w:t>
      </w:r>
      <w:proofErr w:type="gramStart"/>
      <w:r>
        <w:t>П</w:t>
      </w:r>
      <w:proofErr w:type="gramEnd"/>
      <w:r>
        <w:t>=(1-ρ</w:t>
      </w:r>
      <w:r>
        <w:rPr>
          <w:vertAlign w:val="subscript"/>
        </w:rPr>
        <w:t>ср</w:t>
      </w:r>
      <w:r>
        <w:t>/</w:t>
      </w:r>
      <w:proofErr w:type="spellStart"/>
      <w:r>
        <w:t>ρ</w:t>
      </w:r>
      <w:r>
        <w:rPr>
          <w:vertAlign w:val="subscript"/>
        </w:rPr>
        <w:t>ист</w:t>
      </w:r>
      <w:proofErr w:type="spellEnd"/>
      <w:r>
        <w:t>)∙100%</w:t>
      </w:r>
      <w:r w:rsidRPr="00412524">
        <w:rPr>
          <w:rFonts w:hint="eastAsia"/>
        </w:rPr>
        <w:t>. От величины пористости и ее хара</w:t>
      </w:r>
      <w:r w:rsidRPr="00412524">
        <w:rPr>
          <w:rFonts w:hint="eastAsia"/>
        </w:rPr>
        <w:t>к</w:t>
      </w:r>
      <w:r w:rsidRPr="00412524">
        <w:rPr>
          <w:rFonts w:hint="eastAsia"/>
        </w:rPr>
        <w:t>тера (размера и формы пор, равномерности распределения пор по объему материала, их стру</w:t>
      </w:r>
      <w:r w:rsidRPr="00412524">
        <w:rPr>
          <w:rFonts w:hint="eastAsia"/>
        </w:rPr>
        <w:t>к</w:t>
      </w:r>
      <w:r w:rsidRPr="00412524">
        <w:rPr>
          <w:rFonts w:hint="eastAsia"/>
        </w:rPr>
        <w:t>туры – сообщающиеся поры или замкнутые) зависят важнейшие свойства материала: пло</w:t>
      </w:r>
      <w:r w:rsidRPr="00412524">
        <w:rPr>
          <w:rFonts w:hint="eastAsia"/>
        </w:rPr>
        <w:t>т</w:t>
      </w:r>
      <w:r w:rsidRPr="00412524">
        <w:rPr>
          <w:rFonts w:hint="eastAsia"/>
        </w:rPr>
        <w:t xml:space="preserve">ность, прочность, долговечность, теплопроводность, </w:t>
      </w:r>
      <w:proofErr w:type="spellStart"/>
      <w:r w:rsidRPr="00412524">
        <w:rPr>
          <w:rFonts w:hint="eastAsia"/>
        </w:rPr>
        <w:t>водопоглощение</w:t>
      </w:r>
      <w:proofErr w:type="spellEnd"/>
      <w:r w:rsidRPr="00412524">
        <w:rPr>
          <w:rFonts w:hint="eastAsia"/>
        </w:rPr>
        <w:t>, водон</w:t>
      </w:r>
      <w:r w:rsidRPr="00412524">
        <w:rPr>
          <w:rFonts w:hint="eastAsia"/>
        </w:rPr>
        <w:t>е</w:t>
      </w:r>
      <w:r w:rsidRPr="00412524">
        <w:rPr>
          <w:rFonts w:hint="eastAsia"/>
        </w:rPr>
        <w:t>проницаемость и др.</w:t>
      </w:r>
    </w:p>
    <w:p w:rsidR="00961630" w:rsidRPr="00412524" w:rsidRDefault="00961630" w:rsidP="00961630">
      <w:pPr>
        <w:ind w:firstLine="540"/>
      </w:pPr>
      <w:r>
        <w:t>Например, о</w:t>
      </w:r>
      <w:r w:rsidRPr="00412524">
        <w:t xml:space="preserve">ткрытые поры увеличивают проницаемость и </w:t>
      </w:r>
      <w:proofErr w:type="spellStart"/>
      <w:r w:rsidRPr="00412524">
        <w:t>водопоглощение</w:t>
      </w:r>
      <w:proofErr w:type="spellEnd"/>
      <w:r w:rsidRPr="00412524">
        <w:t xml:space="preserve"> материала и тем самым ухудшают его морозостойкость.</w:t>
      </w:r>
    </w:p>
    <w:p w:rsidR="00961630" w:rsidRDefault="00961630" w:rsidP="00961630">
      <w:pPr>
        <w:ind w:firstLine="540"/>
      </w:pPr>
      <w:r w:rsidRPr="00412524">
        <w:t>Однако в звукопоглощающих материалах открытые поры желательны, т.к. они погл</w:t>
      </w:r>
      <w:r w:rsidRPr="00412524">
        <w:t>о</w:t>
      </w:r>
      <w:r w:rsidRPr="00412524">
        <w:t>щают звуковую энергию.</w:t>
      </w:r>
    </w:p>
    <w:p w:rsidR="00961630" w:rsidRDefault="00961630" w:rsidP="00961630">
      <w:pPr>
        <w:ind w:firstLine="540"/>
      </w:pPr>
      <w:r>
        <w:t>Можно сделать вывод, что с</w:t>
      </w:r>
      <w:r w:rsidRPr="00903100">
        <w:t>ведения о пористости строительного материала позволяют определять целесообразные области его применения.</w:t>
      </w:r>
    </w:p>
    <w:tbl>
      <w:tblPr>
        <w:tblW w:w="9390" w:type="dxa"/>
        <w:tblCellSpacing w:w="0" w:type="dxa"/>
        <w:tblCellMar>
          <w:left w:w="0" w:type="dxa"/>
          <w:right w:w="0" w:type="dxa"/>
        </w:tblCellMar>
        <w:tblLook w:val="0000"/>
      </w:tblPr>
      <w:tblGrid>
        <w:gridCol w:w="2855"/>
        <w:gridCol w:w="2178"/>
        <w:gridCol w:w="2178"/>
        <w:gridCol w:w="2179"/>
      </w:tblGrid>
      <w:tr w:rsidR="00961630" w:rsidRPr="00C93BEA" w:rsidTr="00026AF7">
        <w:trPr>
          <w:trHeight w:val="799"/>
          <w:tblCellSpacing w:w="0" w:type="dxa"/>
        </w:trPr>
        <w:tc>
          <w:tcPr>
            <w:tcW w:w="285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1630" w:rsidRPr="00C93BEA" w:rsidRDefault="00961630" w:rsidP="00026AF7">
            <w:pPr>
              <w:ind w:firstLine="540"/>
              <w:jc w:val="center"/>
            </w:pPr>
            <w:r w:rsidRPr="00C93BEA">
              <w:t>Материал</w:t>
            </w:r>
          </w:p>
        </w:tc>
        <w:tc>
          <w:tcPr>
            <w:tcW w:w="217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630" w:rsidRPr="00C93BEA" w:rsidRDefault="00961630" w:rsidP="00026AF7">
            <w:pPr>
              <w:ind w:firstLine="540"/>
              <w:jc w:val="center"/>
            </w:pPr>
            <w:r w:rsidRPr="00C93BEA">
              <w:t xml:space="preserve">Истинная плотность, </w:t>
            </w:r>
            <w:proofErr w:type="gramStart"/>
            <w:r w:rsidRPr="00C93BEA">
              <w:t>г</w:t>
            </w:r>
            <w:proofErr w:type="gramEnd"/>
            <w:r w:rsidRPr="00C93BEA">
              <w:t>/см3</w:t>
            </w:r>
          </w:p>
        </w:tc>
        <w:tc>
          <w:tcPr>
            <w:tcW w:w="217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630" w:rsidRPr="00C93BEA" w:rsidRDefault="00961630" w:rsidP="00026AF7">
            <w:pPr>
              <w:ind w:firstLine="540"/>
              <w:jc w:val="center"/>
            </w:pPr>
            <w:r w:rsidRPr="00C93BEA">
              <w:t>Средняя пло</w:t>
            </w:r>
            <w:r w:rsidRPr="00C93BEA">
              <w:t>т</w:t>
            </w:r>
            <w:r w:rsidRPr="00C93BEA">
              <w:t xml:space="preserve">ность, </w:t>
            </w:r>
            <w:proofErr w:type="gramStart"/>
            <w:r w:rsidRPr="00C93BEA">
              <w:t>кг</w:t>
            </w:r>
            <w:proofErr w:type="gramEnd"/>
            <w:r w:rsidRPr="00C93BEA">
              <w:t>/м3</w:t>
            </w:r>
          </w:p>
        </w:tc>
        <w:tc>
          <w:tcPr>
            <w:tcW w:w="217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61630" w:rsidRPr="00C93BEA" w:rsidRDefault="00961630" w:rsidP="00026AF7">
            <w:pPr>
              <w:ind w:firstLine="540"/>
              <w:jc w:val="center"/>
            </w:pPr>
            <w:r>
              <w:t>Порис</w:t>
            </w:r>
            <w:r w:rsidRPr="00C93BEA">
              <w:t>тость, %</w:t>
            </w:r>
          </w:p>
        </w:tc>
      </w:tr>
      <w:tr w:rsidR="00961630" w:rsidRPr="00C93BEA" w:rsidTr="00026AF7">
        <w:trPr>
          <w:trHeight w:val="1712"/>
          <w:tblCellSpacing w:w="0" w:type="dxa"/>
        </w:trPr>
        <w:tc>
          <w:tcPr>
            <w:tcW w:w="285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961630" w:rsidRPr="00C93BEA" w:rsidRDefault="00961630" w:rsidP="00961630">
            <w:pPr>
              <w:numPr>
                <w:ilvl w:val="0"/>
                <w:numId w:val="3"/>
              </w:numPr>
              <w:ind w:left="0" w:firstLine="540"/>
              <w:rPr>
                <w:bCs/>
              </w:rPr>
            </w:pPr>
            <w:r w:rsidRPr="00C93BEA">
              <w:rPr>
                <w:bCs/>
              </w:rPr>
              <w:t>Сталь</w:t>
            </w:r>
          </w:p>
          <w:p w:rsidR="00961630" w:rsidRPr="00C93BEA" w:rsidRDefault="00961630" w:rsidP="00961630">
            <w:pPr>
              <w:numPr>
                <w:ilvl w:val="0"/>
                <w:numId w:val="3"/>
              </w:numPr>
              <w:ind w:left="0" w:firstLine="540"/>
              <w:rPr>
                <w:bCs/>
              </w:rPr>
            </w:pPr>
            <w:r w:rsidRPr="00C93BEA">
              <w:rPr>
                <w:bCs/>
              </w:rPr>
              <w:t>Гранит</w:t>
            </w:r>
          </w:p>
          <w:p w:rsidR="00961630" w:rsidRPr="00C93BEA" w:rsidRDefault="00961630" w:rsidP="00961630">
            <w:pPr>
              <w:numPr>
                <w:ilvl w:val="0"/>
                <w:numId w:val="3"/>
              </w:numPr>
              <w:ind w:left="0" w:firstLine="540"/>
              <w:rPr>
                <w:bCs/>
              </w:rPr>
            </w:pPr>
            <w:r w:rsidRPr="00C93BEA">
              <w:rPr>
                <w:bCs/>
              </w:rPr>
              <w:t>Тяжелый бетон</w:t>
            </w:r>
          </w:p>
          <w:p w:rsidR="00961630" w:rsidRPr="00C93BEA" w:rsidRDefault="00961630" w:rsidP="00961630">
            <w:pPr>
              <w:numPr>
                <w:ilvl w:val="0"/>
                <w:numId w:val="3"/>
              </w:numPr>
              <w:ind w:left="0" w:firstLine="540"/>
              <w:rPr>
                <w:bCs/>
              </w:rPr>
            </w:pPr>
            <w:r w:rsidRPr="00C93BEA">
              <w:rPr>
                <w:bCs/>
              </w:rPr>
              <w:t xml:space="preserve">Кирпич </w:t>
            </w:r>
          </w:p>
          <w:p w:rsidR="00961630" w:rsidRPr="00C93BEA" w:rsidRDefault="00961630" w:rsidP="00961630">
            <w:pPr>
              <w:numPr>
                <w:ilvl w:val="0"/>
                <w:numId w:val="3"/>
              </w:numPr>
              <w:ind w:left="0" w:firstLine="540"/>
              <w:rPr>
                <w:bCs/>
              </w:rPr>
            </w:pPr>
            <w:r w:rsidRPr="00C93BEA">
              <w:rPr>
                <w:bCs/>
              </w:rPr>
              <w:t xml:space="preserve">Древесина </w:t>
            </w:r>
          </w:p>
          <w:p w:rsidR="00961630" w:rsidRPr="00C93BEA" w:rsidRDefault="00961630" w:rsidP="00961630">
            <w:pPr>
              <w:numPr>
                <w:ilvl w:val="0"/>
                <w:numId w:val="3"/>
              </w:numPr>
              <w:ind w:left="0" w:firstLine="540"/>
            </w:pPr>
            <w:r w:rsidRPr="00C93BEA">
              <w:rPr>
                <w:bCs/>
              </w:rPr>
              <w:t xml:space="preserve">Пенопласты </w:t>
            </w:r>
          </w:p>
        </w:tc>
        <w:tc>
          <w:tcPr>
            <w:tcW w:w="217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7,9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2,7…2,8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2,6…2,7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2,5…2,6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1,5…1,55</w:t>
            </w:r>
          </w:p>
          <w:p w:rsidR="00961630" w:rsidRPr="00C93BEA" w:rsidRDefault="00961630" w:rsidP="00026AF7">
            <w:pPr>
              <w:ind w:firstLine="540"/>
              <w:jc w:val="center"/>
            </w:pPr>
            <w:r w:rsidRPr="00C93BEA">
              <w:rPr>
                <w:bCs/>
              </w:rPr>
              <w:t>0,95…1,2</w:t>
            </w:r>
          </w:p>
        </w:tc>
        <w:tc>
          <w:tcPr>
            <w:tcW w:w="217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7800-7860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2600…2700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2200…2500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1400…1800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400…800</w:t>
            </w:r>
          </w:p>
          <w:p w:rsidR="00961630" w:rsidRPr="00C93BEA" w:rsidRDefault="00961630" w:rsidP="00026AF7">
            <w:pPr>
              <w:ind w:firstLine="540"/>
              <w:jc w:val="center"/>
            </w:pPr>
            <w:r w:rsidRPr="00C93BEA">
              <w:rPr>
                <w:bCs/>
              </w:rPr>
              <w:t>20…100</w:t>
            </w:r>
          </w:p>
        </w:tc>
        <w:tc>
          <w:tcPr>
            <w:tcW w:w="217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0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0,5…1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8…12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25…45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45…70</w:t>
            </w:r>
          </w:p>
          <w:p w:rsidR="00961630" w:rsidRPr="00C93BEA" w:rsidRDefault="00961630" w:rsidP="00026AF7">
            <w:pPr>
              <w:ind w:firstLine="540"/>
              <w:jc w:val="center"/>
              <w:rPr>
                <w:bCs/>
              </w:rPr>
            </w:pPr>
            <w:r w:rsidRPr="00C93BEA">
              <w:rPr>
                <w:bCs/>
              </w:rPr>
              <w:t>90…98</w:t>
            </w:r>
          </w:p>
        </w:tc>
      </w:tr>
    </w:tbl>
    <w:p w:rsidR="00961630" w:rsidRPr="00903100" w:rsidRDefault="00961630" w:rsidP="00961630">
      <w:pPr>
        <w:ind w:firstLine="540"/>
      </w:pPr>
    </w:p>
    <w:p w:rsidR="00961630" w:rsidRPr="00F96154" w:rsidRDefault="00961630" w:rsidP="00961630">
      <w:pPr>
        <w:ind w:firstLine="540"/>
        <w:jc w:val="both"/>
      </w:pPr>
      <w:r>
        <w:t xml:space="preserve">В </w:t>
      </w:r>
      <w:r w:rsidRPr="00F96154">
        <w:rPr>
          <w:rFonts w:hint="eastAsia"/>
        </w:rPr>
        <w:t>данной таблице приведены примерные значения показателей истинной, средней пло</w:t>
      </w:r>
      <w:r w:rsidRPr="00F96154">
        <w:rPr>
          <w:rFonts w:hint="eastAsia"/>
        </w:rPr>
        <w:t>т</w:t>
      </w:r>
      <w:r w:rsidRPr="00F96154">
        <w:rPr>
          <w:rFonts w:hint="eastAsia"/>
        </w:rPr>
        <w:t>ности и пористости некоторых строительных материалов.</w:t>
      </w:r>
    </w:p>
    <w:p w:rsidR="00961630" w:rsidRPr="00F96154" w:rsidRDefault="00961630" w:rsidP="00961630">
      <w:pPr>
        <w:ind w:firstLine="540"/>
        <w:jc w:val="both"/>
        <w:rPr>
          <w:rFonts w:hint="eastAsia"/>
        </w:rPr>
      </w:pPr>
      <w:r w:rsidRPr="00F96154">
        <w:rPr>
          <w:rFonts w:hint="eastAsia"/>
        </w:rPr>
        <w:t>По современным представлениям, тяжелыми считают материалы со средней плотностью более 2000 кг/м3, легкими – менее 1000 кг/м3.</w:t>
      </w:r>
    </w:p>
    <w:p w:rsidR="00961630" w:rsidRPr="00F96154" w:rsidRDefault="00961630" w:rsidP="00961630">
      <w:pPr>
        <w:ind w:firstLine="540"/>
        <w:jc w:val="both"/>
        <w:rPr>
          <w:rFonts w:hint="eastAsia"/>
        </w:rPr>
      </w:pPr>
      <w:r w:rsidRPr="00F96154">
        <w:rPr>
          <w:rFonts w:hint="eastAsia"/>
        </w:rPr>
        <w:t>Средняя плотность материалов непосредственно влияет на эффективность строительс</w:t>
      </w:r>
      <w:r w:rsidRPr="00F96154">
        <w:rPr>
          <w:rFonts w:hint="eastAsia"/>
        </w:rPr>
        <w:t>т</w:t>
      </w:r>
      <w:r w:rsidRPr="00F96154">
        <w:rPr>
          <w:rFonts w:hint="eastAsia"/>
        </w:rPr>
        <w:t>ва. Снижение средней плотности материалов при сохранении необходимых прочности и долгове</w:t>
      </w:r>
      <w:r w:rsidRPr="00F96154">
        <w:rPr>
          <w:rFonts w:hint="eastAsia"/>
        </w:rPr>
        <w:t>ч</w:t>
      </w:r>
      <w:r w:rsidRPr="00F96154">
        <w:rPr>
          <w:rFonts w:hint="eastAsia"/>
        </w:rPr>
        <w:t>ности – путь к снижению материалоемкости строительства, повышению его технико-экономической эффективности.</w:t>
      </w:r>
    </w:p>
    <w:p w:rsidR="00961630" w:rsidRPr="00F96154" w:rsidRDefault="00961630" w:rsidP="00961630">
      <w:pPr>
        <w:ind w:firstLine="540"/>
      </w:pPr>
      <w:r w:rsidRPr="00F96154">
        <w:t xml:space="preserve">ПОРИСТОСТЬ ЯВЛЯЕТСЯ </w:t>
      </w:r>
      <w:r w:rsidRPr="00F96154">
        <w:rPr>
          <w:bCs/>
        </w:rPr>
        <w:t>ОСНОВНОЙ</w:t>
      </w:r>
      <w:r>
        <w:rPr>
          <w:bCs/>
        </w:rPr>
        <w:t xml:space="preserve"> </w:t>
      </w:r>
      <w:r w:rsidRPr="00F96154">
        <w:rPr>
          <w:bCs/>
        </w:rPr>
        <w:t>СТРУКТУРНОЙ ХАРАКТЕРИСТИКОЙ</w:t>
      </w:r>
      <w:r w:rsidRPr="00F96154">
        <w:t>,</w:t>
      </w:r>
      <w:r>
        <w:t xml:space="preserve"> </w:t>
      </w:r>
      <w:r w:rsidRPr="00F96154">
        <w:t>О</w:t>
      </w:r>
      <w:r w:rsidRPr="00F96154">
        <w:t>П</w:t>
      </w:r>
      <w:r w:rsidRPr="00F96154">
        <w:t>РЕДЕЛЯЮЩЕЙ ТАКИЕ СВОЙСТВА</w:t>
      </w:r>
      <w:r>
        <w:t xml:space="preserve"> </w:t>
      </w:r>
      <w:r w:rsidRPr="00F96154">
        <w:t>МАТЕРИАЛА, КАК:</w:t>
      </w:r>
      <w:r>
        <w:t xml:space="preserve"> </w:t>
      </w:r>
      <w:r w:rsidRPr="00F96154">
        <w:t>ВОДОПОГЛОЩЕНИЕ</w:t>
      </w:r>
      <w:r>
        <w:t xml:space="preserve">, </w:t>
      </w:r>
      <w:r w:rsidRPr="00F96154">
        <w:t>ТЕПЛОПРОВОДНОСТЬ</w:t>
      </w:r>
      <w:r>
        <w:t xml:space="preserve">, </w:t>
      </w:r>
      <w:r w:rsidRPr="00F96154">
        <w:t>АКУСТИЧЕСКИЕ СВОЙСТВА</w:t>
      </w:r>
      <w:r>
        <w:t xml:space="preserve">, </w:t>
      </w:r>
      <w:r w:rsidRPr="00F96154">
        <w:t>МОРОЗОСТОЙКОСТЬ</w:t>
      </w:r>
      <w:r>
        <w:t xml:space="preserve">, </w:t>
      </w:r>
      <w:r w:rsidRPr="00F96154">
        <w:t>ПРО</w:t>
      </w:r>
      <w:r w:rsidRPr="00F96154">
        <w:t>Ч</w:t>
      </w:r>
      <w:r w:rsidRPr="00F96154">
        <w:t>НОСТЬ И ДР</w:t>
      </w:r>
      <w:r>
        <w:t>.</w:t>
      </w:r>
    </w:p>
    <w:p w:rsidR="00961630" w:rsidRPr="00C654A5" w:rsidRDefault="00961630" w:rsidP="00961630">
      <w:pPr>
        <w:ind w:firstLine="540"/>
      </w:pPr>
      <w:r w:rsidRPr="00C654A5">
        <w:rPr>
          <w:rFonts w:hint="eastAsia"/>
        </w:rPr>
        <w:t>Переходим к свойствам, характеризующим отношение материалов к различным физич</w:t>
      </w:r>
      <w:r w:rsidRPr="00C654A5">
        <w:rPr>
          <w:rFonts w:hint="eastAsia"/>
        </w:rPr>
        <w:t>е</w:t>
      </w:r>
      <w:r w:rsidRPr="00C654A5">
        <w:rPr>
          <w:rFonts w:hint="eastAsia"/>
        </w:rPr>
        <w:t>ским процессам. Среди физических процессов наибольшее значение в практике имеют возде</w:t>
      </w:r>
      <w:r w:rsidRPr="00C654A5">
        <w:rPr>
          <w:rFonts w:hint="eastAsia"/>
        </w:rPr>
        <w:t>й</w:t>
      </w:r>
      <w:r w:rsidRPr="00C654A5">
        <w:rPr>
          <w:rFonts w:hint="eastAsia"/>
        </w:rPr>
        <w:t xml:space="preserve">ствия водяной и </w:t>
      </w:r>
      <w:proofErr w:type="gramStart"/>
      <w:r w:rsidRPr="00C654A5">
        <w:rPr>
          <w:rFonts w:hint="eastAsia"/>
        </w:rPr>
        <w:t>паровой среды</w:t>
      </w:r>
      <w:proofErr w:type="gramEnd"/>
      <w:r w:rsidRPr="00C654A5">
        <w:rPr>
          <w:rFonts w:hint="eastAsia"/>
        </w:rPr>
        <w:t>, тепловые воздействия, распространение звуковых волн, эле</w:t>
      </w:r>
      <w:r w:rsidRPr="00C654A5">
        <w:rPr>
          <w:rFonts w:hint="eastAsia"/>
        </w:rPr>
        <w:t>к</w:t>
      </w:r>
      <w:r w:rsidRPr="00C654A5">
        <w:rPr>
          <w:rFonts w:hint="eastAsia"/>
        </w:rPr>
        <w:t>тротока, ядерных излучений и т.п.</w:t>
      </w:r>
    </w:p>
    <w:p w:rsidR="00961630" w:rsidRPr="00C654A5" w:rsidRDefault="00961630" w:rsidP="00961630">
      <w:pPr>
        <w:ind w:firstLine="540"/>
        <w:rPr>
          <w:rFonts w:hint="eastAsia"/>
        </w:rPr>
      </w:pPr>
      <w:r w:rsidRPr="00C654A5">
        <w:rPr>
          <w:rFonts w:hint="eastAsia"/>
        </w:rPr>
        <w:lastRenderedPageBreak/>
        <w:t>Рассмотрим свойства связанные с действием воды на материал – гидрофизические свойс</w:t>
      </w:r>
      <w:r w:rsidRPr="00C654A5">
        <w:rPr>
          <w:rFonts w:hint="eastAsia"/>
        </w:rPr>
        <w:t>т</w:t>
      </w:r>
      <w:r w:rsidRPr="00C654A5">
        <w:rPr>
          <w:rFonts w:hint="eastAsia"/>
        </w:rPr>
        <w:t xml:space="preserve">ва. </w:t>
      </w:r>
    </w:p>
    <w:p w:rsidR="00961630" w:rsidRPr="00C654A5" w:rsidRDefault="00961630" w:rsidP="00961630">
      <w:pPr>
        <w:numPr>
          <w:ilvl w:val="0"/>
          <w:numId w:val="4"/>
        </w:numPr>
        <w:ind w:left="0" w:firstLine="540"/>
      </w:pPr>
      <w:r w:rsidRPr="00C654A5">
        <w:rPr>
          <w:b/>
          <w:bCs/>
        </w:rPr>
        <w:t>Влажность (</w:t>
      </w:r>
      <w:r w:rsidRPr="00C654A5">
        <w:rPr>
          <w:b/>
          <w:bCs/>
          <w:lang w:val="en-US"/>
        </w:rPr>
        <w:t>W</w:t>
      </w:r>
      <w:r w:rsidRPr="00C654A5">
        <w:rPr>
          <w:b/>
          <w:bCs/>
        </w:rPr>
        <w:t xml:space="preserve">) </w:t>
      </w:r>
      <w:r w:rsidRPr="00C654A5">
        <w:t>– содержание влаги в материале в данный момент, отнесенное к един</w:t>
      </w:r>
      <w:r w:rsidRPr="00C654A5">
        <w:t>и</w:t>
      </w:r>
      <w:r w:rsidRPr="00C654A5">
        <w:t>це массы материала в сухом состоянии</w:t>
      </w:r>
    </w:p>
    <w:p w:rsidR="00961630" w:rsidRPr="00C654A5" w:rsidRDefault="00961630" w:rsidP="00961630">
      <w:pPr>
        <w:ind w:firstLine="540"/>
      </w:pPr>
      <w:r w:rsidRPr="00C654A5">
        <w:rPr>
          <w:b/>
          <w:bCs/>
          <w:lang w:val="en-US"/>
        </w:rPr>
        <w:t>W</w:t>
      </w:r>
      <w:r w:rsidRPr="00C654A5">
        <w:rPr>
          <w:b/>
          <w:bCs/>
        </w:rPr>
        <w:t xml:space="preserve"> = [(</w:t>
      </w:r>
      <w:r w:rsidRPr="00C654A5">
        <w:rPr>
          <w:b/>
          <w:bCs/>
          <w:lang w:val="en-US"/>
        </w:rPr>
        <w:t>m</w:t>
      </w:r>
      <w:r w:rsidRPr="00C654A5">
        <w:rPr>
          <w:b/>
          <w:bCs/>
        </w:rPr>
        <w:t>1-</w:t>
      </w:r>
      <w:r w:rsidRPr="00C654A5">
        <w:rPr>
          <w:b/>
          <w:bCs/>
          <w:lang w:val="en-US"/>
        </w:rPr>
        <w:t>m</w:t>
      </w:r>
      <w:r w:rsidRPr="00C654A5">
        <w:rPr>
          <w:b/>
          <w:bCs/>
        </w:rPr>
        <w:t>2)/</w:t>
      </w:r>
      <w:r w:rsidRPr="00C654A5">
        <w:rPr>
          <w:b/>
          <w:bCs/>
          <w:lang w:val="en-US"/>
        </w:rPr>
        <w:t>m</w:t>
      </w:r>
      <w:r w:rsidRPr="00C654A5">
        <w:rPr>
          <w:b/>
          <w:bCs/>
        </w:rPr>
        <w:t>2</w:t>
      </w:r>
      <w:proofErr w:type="gramStart"/>
      <w:r w:rsidRPr="00C654A5">
        <w:rPr>
          <w:b/>
          <w:bCs/>
        </w:rPr>
        <w:t>]•</w:t>
      </w:r>
      <w:proofErr w:type="gramEnd"/>
      <w:r w:rsidRPr="00C654A5">
        <w:rPr>
          <w:b/>
          <w:bCs/>
        </w:rPr>
        <w:t>100, %</w:t>
      </w:r>
      <w:r>
        <w:rPr>
          <w:b/>
          <w:bCs/>
        </w:rPr>
        <w:t xml:space="preserve">, </w:t>
      </w:r>
      <w:r w:rsidRPr="00C654A5">
        <w:rPr>
          <w:rFonts w:hint="eastAsia"/>
        </w:rPr>
        <w:t>где</w:t>
      </w:r>
      <w:r w:rsidRPr="00C654A5">
        <w:t xml:space="preserve">  </w:t>
      </w:r>
      <w:r w:rsidRPr="00C654A5">
        <w:rPr>
          <w:b/>
          <w:bCs/>
          <w:lang w:val="en-US"/>
        </w:rPr>
        <w:t>m</w:t>
      </w:r>
      <w:r w:rsidRPr="00C654A5">
        <w:rPr>
          <w:b/>
          <w:bCs/>
        </w:rPr>
        <w:t xml:space="preserve">1 </w:t>
      </w:r>
      <w:r w:rsidRPr="00C654A5">
        <w:t xml:space="preserve">– </w:t>
      </w:r>
      <w:r w:rsidRPr="00C654A5">
        <w:rPr>
          <w:rFonts w:hint="eastAsia"/>
        </w:rPr>
        <w:t>масса</w:t>
      </w:r>
      <w:r w:rsidRPr="00C654A5">
        <w:t xml:space="preserve"> </w:t>
      </w:r>
      <w:r w:rsidRPr="00C654A5">
        <w:rPr>
          <w:rFonts w:hint="eastAsia"/>
        </w:rPr>
        <w:t>материала</w:t>
      </w:r>
      <w:r w:rsidRPr="00C654A5">
        <w:t xml:space="preserve"> </w:t>
      </w:r>
      <w:r w:rsidRPr="00C654A5">
        <w:rPr>
          <w:rFonts w:hint="eastAsia"/>
        </w:rPr>
        <w:t>в</w:t>
      </w:r>
      <w:r w:rsidRPr="00C654A5">
        <w:t xml:space="preserve"> </w:t>
      </w:r>
      <w:r w:rsidRPr="00C654A5">
        <w:rPr>
          <w:rFonts w:hint="eastAsia"/>
        </w:rPr>
        <w:t>естественно</w:t>
      </w:r>
      <w:r w:rsidRPr="00C654A5">
        <w:t xml:space="preserve"> </w:t>
      </w:r>
      <w:r w:rsidRPr="00C654A5">
        <w:rPr>
          <w:rFonts w:hint="eastAsia"/>
        </w:rPr>
        <w:t>влажном</w:t>
      </w:r>
      <w:r w:rsidRPr="00C654A5">
        <w:t xml:space="preserve"> </w:t>
      </w:r>
      <w:r w:rsidRPr="00C654A5">
        <w:rPr>
          <w:rFonts w:hint="eastAsia"/>
        </w:rPr>
        <w:t>состо</w:t>
      </w:r>
      <w:r w:rsidRPr="00C654A5">
        <w:rPr>
          <w:rFonts w:hint="eastAsia"/>
        </w:rPr>
        <w:t>я</w:t>
      </w:r>
      <w:r w:rsidRPr="00C654A5">
        <w:rPr>
          <w:rFonts w:hint="eastAsia"/>
        </w:rPr>
        <w:t>нии</w:t>
      </w:r>
      <w:r w:rsidRPr="00C654A5">
        <w:t xml:space="preserve">, </w:t>
      </w:r>
      <w:r w:rsidRPr="00C654A5">
        <w:rPr>
          <w:rFonts w:hint="eastAsia"/>
        </w:rPr>
        <w:t>г</w:t>
      </w:r>
      <w:r w:rsidRPr="00C654A5">
        <w:rPr>
          <w:b/>
          <w:bCs/>
        </w:rPr>
        <w:t xml:space="preserve"> </w:t>
      </w:r>
      <w:r w:rsidRPr="00C654A5">
        <w:rPr>
          <w:b/>
          <w:bCs/>
          <w:lang w:val="en-US"/>
        </w:rPr>
        <w:t>m</w:t>
      </w:r>
      <w:r w:rsidRPr="00C654A5">
        <w:rPr>
          <w:b/>
          <w:bCs/>
        </w:rPr>
        <w:t xml:space="preserve">2 </w:t>
      </w:r>
      <w:r w:rsidRPr="00C654A5">
        <w:t xml:space="preserve">– </w:t>
      </w:r>
      <w:r w:rsidRPr="00C654A5">
        <w:rPr>
          <w:rFonts w:hint="eastAsia"/>
        </w:rPr>
        <w:t>масса</w:t>
      </w:r>
      <w:r w:rsidRPr="00C654A5">
        <w:t xml:space="preserve"> </w:t>
      </w:r>
      <w:r w:rsidRPr="00C654A5">
        <w:rPr>
          <w:rFonts w:hint="eastAsia"/>
        </w:rPr>
        <w:t>материала</w:t>
      </w:r>
      <w:r w:rsidRPr="00C654A5">
        <w:t xml:space="preserve">, </w:t>
      </w:r>
      <w:r w:rsidRPr="00C654A5">
        <w:rPr>
          <w:rFonts w:hint="eastAsia"/>
        </w:rPr>
        <w:t>высушенного</w:t>
      </w:r>
      <w:r w:rsidRPr="00C654A5">
        <w:t xml:space="preserve"> </w:t>
      </w:r>
      <w:r w:rsidRPr="00C654A5">
        <w:rPr>
          <w:rFonts w:hint="eastAsia"/>
        </w:rPr>
        <w:t>до</w:t>
      </w:r>
      <w:r w:rsidRPr="00C654A5">
        <w:t xml:space="preserve"> </w:t>
      </w:r>
      <w:r w:rsidRPr="00C654A5">
        <w:rPr>
          <w:rFonts w:hint="eastAsia"/>
        </w:rPr>
        <w:t>постоянной</w:t>
      </w:r>
      <w:r w:rsidRPr="00C654A5">
        <w:t xml:space="preserve"> </w:t>
      </w:r>
      <w:r w:rsidRPr="00C654A5">
        <w:rPr>
          <w:rFonts w:hint="eastAsia"/>
        </w:rPr>
        <w:t>массы</w:t>
      </w:r>
      <w:r w:rsidRPr="00C654A5">
        <w:t xml:space="preserve">, </w:t>
      </w:r>
      <w:r w:rsidRPr="00C654A5">
        <w:rPr>
          <w:rFonts w:hint="eastAsia"/>
        </w:rPr>
        <w:t>г</w:t>
      </w:r>
      <w:r>
        <w:t>.</w:t>
      </w:r>
    </w:p>
    <w:p w:rsidR="00961630" w:rsidRPr="00D35B26" w:rsidRDefault="00961630" w:rsidP="00961630">
      <w:pPr>
        <w:ind w:firstLine="540"/>
      </w:pPr>
      <w:r w:rsidRPr="00D35B26">
        <w:rPr>
          <w:rFonts w:hint="eastAsia"/>
        </w:rPr>
        <w:t>Высокой можно считать влажность более 20%, низкой – менее 5%.</w:t>
      </w:r>
    </w:p>
    <w:p w:rsidR="00961630" w:rsidRPr="00D35B26" w:rsidRDefault="00961630" w:rsidP="00961630">
      <w:pPr>
        <w:ind w:firstLine="540"/>
      </w:pPr>
      <w:proofErr w:type="spellStart"/>
      <w:r w:rsidRPr="00D35B26">
        <w:rPr>
          <w:rFonts w:hint="eastAsia"/>
        </w:rPr>
        <w:t>Водопоглощение</w:t>
      </w:r>
      <w:proofErr w:type="spellEnd"/>
      <w:r w:rsidRPr="00D35B26">
        <w:rPr>
          <w:rFonts w:hint="eastAsia"/>
        </w:rPr>
        <w:t xml:space="preserve"> – это</w:t>
      </w:r>
      <w:r>
        <w:t xml:space="preserve"> </w:t>
      </w:r>
      <w:r w:rsidRPr="00D35B26">
        <w:t xml:space="preserve">способность поглощать влагу и удерживать ее в своих порах. </w:t>
      </w:r>
      <w:proofErr w:type="spellStart"/>
      <w:r w:rsidRPr="00D35B26">
        <w:t>Водопоглощение</w:t>
      </w:r>
      <w:proofErr w:type="spellEnd"/>
      <w:r w:rsidRPr="00D35B26">
        <w:t xml:space="preserve"> определяют по массе и</w:t>
      </w:r>
      <w:r>
        <w:t xml:space="preserve"> </w:t>
      </w:r>
      <w:r w:rsidRPr="00D35B26">
        <w:tab/>
        <w:t>объему</w:t>
      </w:r>
      <w:r w:rsidRPr="00D35B26">
        <w:rPr>
          <w:rFonts w:hint="eastAsia"/>
        </w:rPr>
        <w:t>. Оно характеризуется количеством воды, п</w:t>
      </w:r>
      <w:r w:rsidRPr="00D35B26">
        <w:rPr>
          <w:rFonts w:hint="eastAsia"/>
        </w:rPr>
        <w:t>о</w:t>
      </w:r>
      <w:r w:rsidRPr="00D35B26">
        <w:rPr>
          <w:rFonts w:hint="eastAsia"/>
        </w:rPr>
        <w:t>глощенной сухим материалом при полном его погружении в воду, и выражается в проце</w:t>
      </w:r>
      <w:r w:rsidRPr="00D35B26">
        <w:rPr>
          <w:rFonts w:hint="eastAsia"/>
        </w:rPr>
        <w:t>н</w:t>
      </w:r>
      <w:r w:rsidRPr="00D35B26">
        <w:rPr>
          <w:rFonts w:hint="eastAsia"/>
        </w:rPr>
        <w:t>тах.</w:t>
      </w:r>
    </w:p>
    <w:p w:rsidR="00961630" w:rsidRDefault="00961630" w:rsidP="00961630">
      <w:pPr>
        <w:ind w:firstLine="540"/>
      </w:pPr>
      <w:r>
        <w:rPr>
          <w:rFonts w:hint="eastAsia"/>
        </w:rPr>
        <w:t xml:space="preserve">Гигроскопичность – </w:t>
      </w:r>
      <w:r w:rsidRPr="00D35B26">
        <w:t>способность материала поглощать водяные пары из воздуха</w:t>
      </w:r>
      <w:r w:rsidRPr="00D35B26">
        <w:rPr>
          <w:rFonts w:hint="eastAsia"/>
        </w:rPr>
        <w:t>.</w:t>
      </w:r>
    </w:p>
    <w:p w:rsidR="00961630" w:rsidRPr="00D35B26" w:rsidRDefault="00961630" w:rsidP="00961630">
      <w:pPr>
        <w:ind w:firstLine="540"/>
        <w:rPr>
          <w:rFonts w:hint="eastAsia"/>
        </w:rPr>
      </w:pPr>
      <w:r w:rsidRPr="00D35B26">
        <w:rPr>
          <w:rFonts w:hint="eastAsia"/>
        </w:rPr>
        <w:t>Гигроскопичность зависит от величины и характера пористости, от условий внешней ср</w:t>
      </w:r>
      <w:r w:rsidRPr="00D35B26">
        <w:rPr>
          <w:rFonts w:hint="eastAsia"/>
        </w:rPr>
        <w:t>е</w:t>
      </w:r>
      <w:r w:rsidRPr="00D35B26">
        <w:rPr>
          <w:rFonts w:hint="eastAsia"/>
        </w:rPr>
        <w:t>ды – температуры и относительной влажности. Материалы с одинаковой пористостью, но имеющие более мелкие поры и капилляры, обладают более высокой гигроскопичн</w:t>
      </w:r>
      <w:r w:rsidRPr="00D35B26">
        <w:rPr>
          <w:rFonts w:hint="eastAsia"/>
        </w:rPr>
        <w:t>о</w:t>
      </w:r>
      <w:r w:rsidRPr="00D35B26">
        <w:rPr>
          <w:rFonts w:hint="eastAsia"/>
        </w:rPr>
        <w:t>стью, чем крупнопористые.</w:t>
      </w:r>
    </w:p>
    <w:p w:rsidR="00961630" w:rsidRPr="00D35B26" w:rsidRDefault="00961630" w:rsidP="00961630">
      <w:pPr>
        <w:ind w:firstLine="540"/>
        <w:rPr>
          <w:rFonts w:hint="eastAsia"/>
        </w:rPr>
      </w:pPr>
      <w:r>
        <w:rPr>
          <w:rFonts w:hint="eastAsia"/>
        </w:rPr>
        <w:t xml:space="preserve">Влагоотдача – </w:t>
      </w:r>
      <w:r w:rsidRPr="00D35B26">
        <w:t>способность материала терять находящуюся в его порах воду</w:t>
      </w:r>
      <w:r>
        <w:t xml:space="preserve">. </w:t>
      </w:r>
      <w:r w:rsidRPr="00D35B26">
        <w:rPr>
          <w:rFonts w:hint="eastAsia"/>
        </w:rPr>
        <w:t>Влагоо</w:t>
      </w:r>
      <w:r w:rsidRPr="00D35B26">
        <w:rPr>
          <w:rFonts w:hint="eastAsia"/>
        </w:rPr>
        <w:t>т</w:t>
      </w:r>
      <w:r w:rsidRPr="00D35B26">
        <w:rPr>
          <w:rFonts w:hint="eastAsia"/>
        </w:rPr>
        <w:t>дача обычно характеризуется количеством воды, которое материал теряет в сутки при относител</w:t>
      </w:r>
      <w:r w:rsidRPr="00D35B26">
        <w:rPr>
          <w:rFonts w:hint="eastAsia"/>
        </w:rPr>
        <w:t>ь</w:t>
      </w:r>
      <w:r w:rsidRPr="00D35B26">
        <w:rPr>
          <w:rFonts w:hint="eastAsia"/>
        </w:rPr>
        <w:t>ной влажности воздуха 60% и температуре 20 0 С.</w:t>
      </w:r>
    </w:p>
    <w:p w:rsidR="00961630" w:rsidRPr="00D35B26" w:rsidRDefault="00961630" w:rsidP="00961630">
      <w:pPr>
        <w:ind w:firstLine="540"/>
        <w:rPr>
          <w:rFonts w:hint="eastAsia"/>
        </w:rPr>
      </w:pPr>
      <w:proofErr w:type="spellStart"/>
      <w:r w:rsidRPr="00D35B26">
        <w:rPr>
          <w:rFonts w:hint="eastAsia"/>
        </w:rPr>
        <w:t>Паропроницаемость</w:t>
      </w:r>
      <w:proofErr w:type="spellEnd"/>
      <w:r w:rsidRPr="00D35B26">
        <w:rPr>
          <w:rFonts w:hint="eastAsia"/>
        </w:rPr>
        <w:t xml:space="preserve"> </w:t>
      </w:r>
      <w:r>
        <w:t xml:space="preserve"> - </w:t>
      </w:r>
      <w:r w:rsidRPr="00D35B26">
        <w:t>способность материала пропускать через свою толщу водяной пар или газы (воздух)</w:t>
      </w:r>
      <w:r>
        <w:t>. Х</w:t>
      </w:r>
      <w:r w:rsidRPr="00D35B26">
        <w:rPr>
          <w:rFonts w:hint="eastAsia"/>
        </w:rPr>
        <w:t xml:space="preserve">арактеризуется коэффициентом </w:t>
      </w:r>
      <w:proofErr w:type="spellStart"/>
      <w:r w:rsidRPr="00D35B26">
        <w:rPr>
          <w:rFonts w:hint="eastAsia"/>
        </w:rPr>
        <w:t>паропроницаемости</w:t>
      </w:r>
      <w:proofErr w:type="spellEnd"/>
      <w:r w:rsidRPr="00D35B26">
        <w:rPr>
          <w:rFonts w:hint="eastAsia"/>
        </w:rPr>
        <w:t>, численно равным к</w:t>
      </w:r>
      <w:r w:rsidRPr="00D35B26">
        <w:rPr>
          <w:rFonts w:hint="eastAsia"/>
        </w:rPr>
        <w:t>о</w:t>
      </w:r>
      <w:r w:rsidRPr="00D35B26">
        <w:rPr>
          <w:rFonts w:hint="eastAsia"/>
        </w:rPr>
        <w:t>личеству водяного пара, проникающего через слой материала толщиной в 1м, площ</w:t>
      </w:r>
      <w:r w:rsidRPr="00D35B26">
        <w:rPr>
          <w:rFonts w:hint="eastAsia"/>
        </w:rPr>
        <w:t>а</w:t>
      </w:r>
      <w:r w:rsidRPr="00D35B26">
        <w:rPr>
          <w:rFonts w:hint="eastAsia"/>
        </w:rPr>
        <w:t>дью 1м2 в течение 1с, и разностью парциальных давлений пара в 133,3 Па. Аналогичным к</w:t>
      </w:r>
      <w:r w:rsidRPr="00D35B26">
        <w:rPr>
          <w:rFonts w:hint="eastAsia"/>
        </w:rPr>
        <w:t>о</w:t>
      </w:r>
      <w:r w:rsidRPr="00D35B26">
        <w:rPr>
          <w:rFonts w:hint="eastAsia"/>
        </w:rPr>
        <w:t>эффициентом оценивается и газопроницаемость. Материалы для стен жилых зданий должны обладать опр</w:t>
      </w:r>
      <w:r w:rsidRPr="00D35B26">
        <w:rPr>
          <w:rFonts w:hint="eastAsia"/>
        </w:rPr>
        <w:t>е</w:t>
      </w:r>
      <w:r w:rsidRPr="00D35B26">
        <w:rPr>
          <w:rFonts w:hint="eastAsia"/>
        </w:rPr>
        <w:t>деленной проницаемостью (стена должна «дышать»), т.е. через наружные стены пр</w:t>
      </w:r>
      <w:r w:rsidRPr="00D35B26">
        <w:rPr>
          <w:rFonts w:hint="eastAsia"/>
        </w:rPr>
        <w:t>о</w:t>
      </w:r>
      <w:r w:rsidRPr="00D35B26">
        <w:rPr>
          <w:rFonts w:hint="eastAsia"/>
        </w:rPr>
        <w:t>исходит естественная вентиляция. Наоборот, стены и покрытия влажных помещений необходимо з</w:t>
      </w:r>
      <w:r w:rsidRPr="00D35B26">
        <w:rPr>
          <w:rFonts w:hint="eastAsia"/>
        </w:rPr>
        <w:t>а</w:t>
      </w:r>
      <w:r w:rsidRPr="00D35B26">
        <w:rPr>
          <w:rFonts w:hint="eastAsia"/>
        </w:rPr>
        <w:t>щищать с внутренней стороны от проникновения в них водяного пара, ос</w:t>
      </w:r>
      <w:r w:rsidRPr="00D35B26">
        <w:rPr>
          <w:rFonts w:hint="eastAsia"/>
        </w:rPr>
        <w:t>о</w:t>
      </w:r>
      <w:r w:rsidRPr="00D35B26">
        <w:rPr>
          <w:rFonts w:hint="eastAsia"/>
        </w:rPr>
        <w:t>бенно зимой, когда содержание пара внутри помещения значительно больше, чем снаружи. Пар, проникая в холо</w:t>
      </w:r>
      <w:r w:rsidRPr="00D35B26">
        <w:rPr>
          <w:rFonts w:hint="eastAsia"/>
        </w:rPr>
        <w:t>д</w:t>
      </w:r>
      <w:r w:rsidRPr="00D35B26">
        <w:rPr>
          <w:rFonts w:hint="eastAsia"/>
        </w:rPr>
        <w:t>ную зону ограждения, конденсируется и резко повышает вла</w:t>
      </w:r>
      <w:r w:rsidRPr="00D35B26">
        <w:rPr>
          <w:rFonts w:hint="eastAsia"/>
        </w:rPr>
        <w:t>ж</w:t>
      </w:r>
      <w:r w:rsidRPr="00D35B26">
        <w:rPr>
          <w:rFonts w:hint="eastAsia"/>
        </w:rPr>
        <w:t>ность в этих местах.</w:t>
      </w:r>
    </w:p>
    <w:p w:rsidR="00961630" w:rsidRPr="004D72CB" w:rsidRDefault="00961630" w:rsidP="00961630">
      <w:pPr>
        <w:ind w:firstLine="540"/>
      </w:pPr>
      <w:r w:rsidRPr="004D72CB">
        <w:rPr>
          <w:rFonts w:hint="eastAsia"/>
        </w:rPr>
        <w:t xml:space="preserve">Водопроницаемость – </w:t>
      </w:r>
      <w:r w:rsidRPr="004D72CB">
        <w:t>способность материала пропускать воду под давлением</w:t>
      </w:r>
      <w:r>
        <w:t>.</w:t>
      </w:r>
    </w:p>
    <w:p w:rsidR="00961630" w:rsidRPr="004D72CB" w:rsidRDefault="00961630" w:rsidP="00961630">
      <w:pPr>
        <w:ind w:firstLine="540"/>
      </w:pPr>
      <w:r w:rsidRPr="004D72CB">
        <w:rPr>
          <w:rFonts w:hint="eastAsia"/>
        </w:rPr>
        <w:t>Водопроницаемость зависит от плотности и строения материала. Чем больше в материале пор и чем эти поры крупнее, тем больше его водопр</w:t>
      </w:r>
      <w:r w:rsidRPr="004D72CB">
        <w:rPr>
          <w:rFonts w:hint="eastAsia"/>
        </w:rPr>
        <w:t>о</w:t>
      </w:r>
      <w:r w:rsidRPr="004D72CB">
        <w:rPr>
          <w:rFonts w:hint="eastAsia"/>
        </w:rPr>
        <w:t>ницаемость.</w:t>
      </w:r>
    </w:p>
    <w:p w:rsidR="00961630" w:rsidRPr="004D72CB" w:rsidRDefault="00961630" w:rsidP="00961630">
      <w:pPr>
        <w:ind w:firstLine="540"/>
        <w:rPr>
          <w:rFonts w:hint="eastAsia"/>
        </w:rPr>
      </w:pPr>
      <w:r w:rsidRPr="004D72CB">
        <w:rPr>
          <w:rFonts w:hint="eastAsia"/>
        </w:rPr>
        <w:t>Водонепроницаемостью обладают материалы высокой плотности, например, битум, м</w:t>
      </w:r>
      <w:r w:rsidRPr="004D72CB">
        <w:rPr>
          <w:rFonts w:hint="eastAsia"/>
        </w:rPr>
        <w:t>е</w:t>
      </w:r>
      <w:r w:rsidRPr="004D72CB">
        <w:rPr>
          <w:rFonts w:hint="eastAsia"/>
        </w:rPr>
        <w:t>таллы.</w:t>
      </w:r>
    </w:p>
    <w:p w:rsidR="00961630" w:rsidRPr="004D72CB" w:rsidRDefault="00961630" w:rsidP="00961630">
      <w:pPr>
        <w:ind w:firstLine="540"/>
        <w:rPr>
          <w:rFonts w:hint="eastAsia"/>
        </w:rPr>
      </w:pPr>
      <w:r w:rsidRPr="004D72CB">
        <w:rPr>
          <w:rFonts w:hint="eastAsia"/>
        </w:rPr>
        <w:t>Усадка возникает и увеличивается в результате уменьшения толщины слоев воды, окр</w:t>
      </w:r>
      <w:r w:rsidRPr="004D72CB">
        <w:rPr>
          <w:rFonts w:hint="eastAsia"/>
        </w:rPr>
        <w:t>у</w:t>
      </w:r>
      <w:r w:rsidRPr="004D72CB">
        <w:rPr>
          <w:rFonts w:hint="eastAsia"/>
        </w:rPr>
        <w:t>жающих частицы материала, и действием внутренних капиллярных сил, стремящихся сбл</w:t>
      </w:r>
      <w:r w:rsidRPr="004D72CB">
        <w:rPr>
          <w:rFonts w:hint="eastAsia"/>
        </w:rPr>
        <w:t>и</w:t>
      </w:r>
      <w:r w:rsidRPr="004D72CB">
        <w:rPr>
          <w:rFonts w:hint="eastAsia"/>
        </w:rPr>
        <w:t>зить частицы материала.</w:t>
      </w:r>
    </w:p>
    <w:p w:rsidR="00961630" w:rsidRDefault="00961630" w:rsidP="00961630">
      <w:pPr>
        <w:ind w:firstLine="540"/>
      </w:pPr>
      <w:r w:rsidRPr="004D72CB">
        <w:rPr>
          <w:rFonts w:hint="eastAsia"/>
        </w:rPr>
        <w:t xml:space="preserve">Набухание связано с тем, что полярные молекулы воды, проникая между частицами или волокнами, слагающими материал, как бы расклинивают их, при этом утолщаются </w:t>
      </w:r>
      <w:proofErr w:type="spellStart"/>
      <w:r w:rsidRPr="004D72CB">
        <w:rPr>
          <w:rFonts w:hint="eastAsia"/>
        </w:rPr>
        <w:t>гидра</w:t>
      </w:r>
      <w:r w:rsidRPr="004D72CB">
        <w:rPr>
          <w:rFonts w:hint="eastAsia"/>
        </w:rPr>
        <w:t>т</w:t>
      </w:r>
      <w:r w:rsidRPr="004D72CB">
        <w:rPr>
          <w:rFonts w:hint="eastAsia"/>
        </w:rPr>
        <w:t>ные</w:t>
      </w:r>
      <w:proofErr w:type="spellEnd"/>
      <w:r w:rsidRPr="004D72CB">
        <w:rPr>
          <w:rFonts w:hint="eastAsia"/>
        </w:rPr>
        <w:t xml:space="preserve"> оболочки вокруг частиц. Материалы высокопористого и волокнистого строения, способные п</w:t>
      </w:r>
      <w:r w:rsidRPr="004D72CB">
        <w:rPr>
          <w:rFonts w:hint="eastAsia"/>
        </w:rPr>
        <w:t>о</w:t>
      </w:r>
      <w:r w:rsidRPr="004D72CB">
        <w:rPr>
          <w:rFonts w:hint="eastAsia"/>
        </w:rPr>
        <w:t xml:space="preserve">глощать </w:t>
      </w:r>
      <w:proofErr w:type="gramStart"/>
      <w:r w:rsidRPr="004D72CB">
        <w:rPr>
          <w:rFonts w:hint="eastAsia"/>
        </w:rPr>
        <w:t>много воды, характеризуются</w:t>
      </w:r>
      <w:proofErr w:type="gramEnd"/>
      <w:r w:rsidRPr="004D72CB">
        <w:rPr>
          <w:rFonts w:hint="eastAsia"/>
        </w:rPr>
        <w:t xml:space="preserve"> большой усадкой. Например, древесина поперек вол</w:t>
      </w:r>
      <w:r w:rsidRPr="004D72CB">
        <w:rPr>
          <w:rFonts w:hint="eastAsia"/>
        </w:rPr>
        <w:t>о</w:t>
      </w:r>
      <w:r w:rsidRPr="004D72CB">
        <w:rPr>
          <w:rFonts w:hint="eastAsia"/>
        </w:rPr>
        <w:t xml:space="preserve">кон от 30 до </w:t>
      </w:r>
      <w:smartTag w:uri="urn:schemas-microsoft-com:office:smarttags" w:element="metricconverter">
        <w:smartTagPr>
          <w:attr w:name="ProductID" w:val="100 мм"/>
        </w:smartTagPr>
        <w:r w:rsidRPr="004D72CB">
          <w:rPr>
            <w:rFonts w:hint="eastAsia"/>
          </w:rPr>
          <w:t>100 мм</w:t>
        </w:r>
      </w:smartTag>
      <w:r w:rsidRPr="004D72CB">
        <w:rPr>
          <w:rFonts w:hint="eastAsia"/>
        </w:rPr>
        <w:t xml:space="preserve"> на </w:t>
      </w:r>
      <w:smartTag w:uri="urn:schemas-microsoft-com:office:smarttags" w:element="metricconverter">
        <w:smartTagPr>
          <w:attr w:name="ProductID" w:val="1 м"/>
        </w:smartTagPr>
        <w:r w:rsidRPr="004D72CB">
          <w:rPr>
            <w:rFonts w:hint="eastAsia"/>
          </w:rPr>
          <w:t>1 м</w:t>
        </w:r>
      </w:smartTag>
      <w:r w:rsidRPr="004D72CB">
        <w:rPr>
          <w:rFonts w:hint="eastAsia"/>
        </w:rPr>
        <w:t xml:space="preserve">, ячеистый бетон от 1 до </w:t>
      </w:r>
      <w:smartTag w:uri="urn:schemas-microsoft-com:office:smarttags" w:element="metricconverter">
        <w:smartTagPr>
          <w:attr w:name="ProductID" w:val="3 мм"/>
        </w:smartTagPr>
        <w:r w:rsidRPr="004D72CB">
          <w:rPr>
            <w:rFonts w:hint="eastAsia"/>
          </w:rPr>
          <w:t>3 мм</w:t>
        </w:r>
      </w:smartTag>
      <w:r w:rsidRPr="004D72CB">
        <w:rPr>
          <w:rFonts w:hint="eastAsia"/>
        </w:rPr>
        <w:t xml:space="preserve"> на метр, кирпич керам</w:t>
      </w:r>
      <w:r w:rsidRPr="004D72CB">
        <w:rPr>
          <w:rFonts w:hint="eastAsia"/>
        </w:rPr>
        <w:t>и</w:t>
      </w:r>
      <w:r w:rsidRPr="004D72CB">
        <w:rPr>
          <w:rFonts w:hint="eastAsia"/>
        </w:rPr>
        <w:t xml:space="preserve">ческий – 0,03 </w:t>
      </w:r>
      <w:smartTag w:uri="urn:schemas-microsoft-com:office:smarttags" w:element="metricconverter">
        <w:smartTagPr>
          <w:attr w:name="ProductID" w:val="-0,1 мм"/>
        </w:smartTagPr>
        <w:r w:rsidRPr="004D72CB">
          <w:rPr>
            <w:rFonts w:hint="eastAsia"/>
          </w:rPr>
          <w:t>-0,1 мм</w:t>
        </w:r>
      </w:smartTag>
      <w:r w:rsidRPr="004D72CB">
        <w:rPr>
          <w:rFonts w:hint="eastAsia"/>
        </w:rPr>
        <w:t xml:space="preserve"> на </w:t>
      </w:r>
      <w:smartTag w:uri="urn:schemas-microsoft-com:office:smarttags" w:element="metricconverter">
        <w:smartTagPr>
          <w:attr w:name="ProductID" w:val="1 м"/>
        </w:smartTagPr>
        <w:r w:rsidRPr="004D72CB">
          <w:rPr>
            <w:rFonts w:hint="eastAsia"/>
          </w:rPr>
          <w:t>1 м</w:t>
        </w:r>
      </w:smartTag>
      <w:r w:rsidRPr="004D72CB">
        <w:rPr>
          <w:rFonts w:hint="eastAsia"/>
        </w:rPr>
        <w:t xml:space="preserve">, тяжелый бетон от 0,3 до </w:t>
      </w:r>
      <w:smartTag w:uri="urn:schemas-microsoft-com:office:smarttags" w:element="metricconverter">
        <w:smartTagPr>
          <w:attr w:name="ProductID" w:val="07 мм"/>
        </w:smartTagPr>
        <w:r w:rsidRPr="004D72CB">
          <w:rPr>
            <w:rFonts w:hint="eastAsia"/>
          </w:rPr>
          <w:t>07 мм</w:t>
        </w:r>
      </w:smartTag>
      <w:r w:rsidRPr="004D72CB">
        <w:rPr>
          <w:rFonts w:hint="eastAsia"/>
        </w:rPr>
        <w:t xml:space="preserve"> </w:t>
      </w:r>
      <w:proofErr w:type="gramStart"/>
      <w:r w:rsidRPr="004D72CB">
        <w:rPr>
          <w:rFonts w:hint="eastAsia"/>
        </w:rPr>
        <w:t>на</w:t>
      </w:r>
      <w:proofErr w:type="gramEnd"/>
      <w:r w:rsidRPr="004D72CB">
        <w:rPr>
          <w:rFonts w:hint="eastAsia"/>
        </w:rPr>
        <w:t xml:space="preserve"> 1м.</w:t>
      </w:r>
    </w:p>
    <w:p w:rsidR="00961630" w:rsidRPr="004D72CB" w:rsidRDefault="00961630" w:rsidP="00961630">
      <w:pPr>
        <w:ind w:firstLine="540"/>
      </w:pPr>
      <w:r w:rsidRPr="004D72CB">
        <w:rPr>
          <w:b/>
          <w:bCs/>
        </w:rPr>
        <w:t>Водостойкость</w:t>
      </w:r>
      <w:r w:rsidRPr="004D72CB">
        <w:t xml:space="preserve"> – способность материала сохранять прочность при увлажнении</w:t>
      </w:r>
      <w:r>
        <w:t xml:space="preserve">. </w:t>
      </w:r>
      <w:r w:rsidRPr="004D72CB">
        <w:t>Числ</w:t>
      </w:r>
      <w:r w:rsidRPr="004D72CB">
        <w:t>о</w:t>
      </w:r>
      <w:r w:rsidRPr="004D72CB">
        <w:t>вой характеристикой водостойкости является коэффициент размягчения</w:t>
      </w:r>
    </w:p>
    <w:p w:rsidR="00961630" w:rsidRDefault="00961630" w:rsidP="00961630">
      <w:pPr>
        <w:ind w:firstLine="540"/>
      </w:pPr>
      <w:r w:rsidRPr="004D72CB">
        <w:rPr>
          <w:b/>
          <w:bCs/>
        </w:rPr>
        <w:t xml:space="preserve">К разм = </w:t>
      </w:r>
      <w:r w:rsidRPr="004D72CB">
        <w:rPr>
          <w:b/>
          <w:bCs/>
          <w:lang w:val="en-US"/>
        </w:rPr>
        <w:t>R</w:t>
      </w:r>
      <w:r w:rsidRPr="004D72CB">
        <w:rPr>
          <w:b/>
          <w:bCs/>
        </w:rPr>
        <w:t xml:space="preserve"> нас/</w:t>
      </w:r>
      <w:r w:rsidRPr="004D72CB">
        <w:rPr>
          <w:b/>
          <w:bCs/>
          <w:lang w:val="en-US"/>
        </w:rPr>
        <w:t>R</w:t>
      </w:r>
      <w:r w:rsidRPr="004D72CB">
        <w:rPr>
          <w:b/>
          <w:bCs/>
        </w:rPr>
        <w:t xml:space="preserve"> сух</w:t>
      </w:r>
      <w:r>
        <w:rPr>
          <w:b/>
          <w:bCs/>
        </w:rPr>
        <w:t xml:space="preserve">, </w:t>
      </w:r>
      <w:r w:rsidRPr="004D72CB">
        <w:t xml:space="preserve">где </w:t>
      </w:r>
      <w:r w:rsidRPr="004D72CB">
        <w:rPr>
          <w:b/>
          <w:bCs/>
          <w:lang w:val="en-US"/>
        </w:rPr>
        <w:t>R</w:t>
      </w:r>
      <w:r w:rsidRPr="004D72CB">
        <w:rPr>
          <w:b/>
          <w:bCs/>
        </w:rPr>
        <w:t xml:space="preserve"> сух, </w:t>
      </w:r>
      <w:r w:rsidRPr="004D72CB">
        <w:rPr>
          <w:b/>
          <w:bCs/>
          <w:lang w:val="en-US"/>
        </w:rPr>
        <w:t>R</w:t>
      </w:r>
      <w:r w:rsidRPr="004D72CB">
        <w:rPr>
          <w:b/>
          <w:bCs/>
        </w:rPr>
        <w:t xml:space="preserve"> нас </w:t>
      </w:r>
      <w:r w:rsidRPr="004D72CB">
        <w:t>– предел прочности при сжатии соответственно водонасыщенного и с</w:t>
      </w:r>
      <w:r w:rsidRPr="004D72CB">
        <w:t>у</w:t>
      </w:r>
      <w:r w:rsidRPr="004D72CB">
        <w:t>хого образца, МПа</w:t>
      </w:r>
      <w:r>
        <w:t>.</w:t>
      </w:r>
    </w:p>
    <w:p w:rsidR="00961630" w:rsidRPr="00A723EA" w:rsidRDefault="00961630" w:rsidP="00961630">
      <w:pPr>
        <w:ind w:firstLine="540"/>
      </w:pPr>
      <w:r w:rsidRPr="00A723EA">
        <w:rPr>
          <w:rFonts w:hint="eastAsia"/>
        </w:rPr>
        <w:t>Этот коэффициент изменяется от 0 (полностью размокающие материалы, например, н</w:t>
      </w:r>
      <w:r w:rsidRPr="00A723EA">
        <w:rPr>
          <w:rFonts w:hint="eastAsia"/>
        </w:rPr>
        <w:t>е</w:t>
      </w:r>
      <w:r w:rsidRPr="00A723EA">
        <w:rPr>
          <w:rFonts w:hint="eastAsia"/>
        </w:rPr>
        <w:t xml:space="preserve">обожженные глиняные материалы) до величины близкой к 1 (сталь, стекло). К </w:t>
      </w:r>
      <w:proofErr w:type="gramStart"/>
      <w:r w:rsidRPr="00A723EA">
        <w:rPr>
          <w:rFonts w:hint="eastAsia"/>
        </w:rPr>
        <w:t>водостойким</w:t>
      </w:r>
      <w:proofErr w:type="gramEnd"/>
      <w:r w:rsidRPr="00A723EA">
        <w:rPr>
          <w:rFonts w:hint="eastAsia"/>
        </w:rPr>
        <w:t xml:space="preserve"> о</w:t>
      </w:r>
      <w:r w:rsidRPr="00A723EA">
        <w:rPr>
          <w:rFonts w:hint="eastAsia"/>
        </w:rPr>
        <w:t>т</w:t>
      </w:r>
      <w:r w:rsidRPr="00A723EA">
        <w:rPr>
          <w:rFonts w:hint="eastAsia"/>
        </w:rPr>
        <w:t xml:space="preserve">носятся материалы, коэффициент размягчения которых больше 0,8. эти </w:t>
      </w:r>
      <w:r w:rsidRPr="00A723EA">
        <w:rPr>
          <w:rFonts w:hint="eastAsia"/>
        </w:rPr>
        <w:lastRenderedPageBreak/>
        <w:t>материалы разрешается применять в сырых местах без специальных мер по защите их от у</w:t>
      </w:r>
      <w:r w:rsidRPr="00A723EA">
        <w:rPr>
          <w:rFonts w:hint="eastAsia"/>
        </w:rPr>
        <w:t>в</w:t>
      </w:r>
      <w:r w:rsidRPr="00A723EA">
        <w:rPr>
          <w:rFonts w:hint="eastAsia"/>
        </w:rPr>
        <w:t>лажнения.</w:t>
      </w:r>
    </w:p>
    <w:p w:rsidR="00961630" w:rsidRPr="00530634" w:rsidRDefault="00961630" w:rsidP="00961630">
      <w:pPr>
        <w:ind w:firstLine="540"/>
      </w:pPr>
      <w:r>
        <w:rPr>
          <w:rFonts w:hint="eastAsia"/>
        </w:rPr>
        <w:t xml:space="preserve">Морозостойкость – </w:t>
      </w:r>
      <w:r w:rsidRPr="00530634">
        <w:t xml:space="preserve">способность материала в </w:t>
      </w:r>
      <w:r w:rsidRPr="00530634">
        <w:rPr>
          <w:b/>
          <w:bCs/>
          <w:i/>
          <w:iCs/>
        </w:rPr>
        <w:t>насыщенном водой состоянии</w:t>
      </w:r>
      <w:r w:rsidRPr="00530634">
        <w:t xml:space="preserve"> выдерж</w:t>
      </w:r>
      <w:r w:rsidRPr="00530634">
        <w:t>и</w:t>
      </w:r>
      <w:r w:rsidRPr="00530634">
        <w:t>вать многократное попеременное замораживание и оттаивание без признаков разруш</w:t>
      </w:r>
      <w:r w:rsidRPr="00530634">
        <w:t>е</w:t>
      </w:r>
      <w:r w:rsidRPr="00530634">
        <w:t>ния (потери в массе и прочности)</w:t>
      </w:r>
      <w:r>
        <w:t>.</w:t>
      </w:r>
    </w:p>
    <w:p w:rsidR="00961630" w:rsidRPr="00530634" w:rsidRDefault="00961630" w:rsidP="00961630">
      <w:pPr>
        <w:ind w:firstLine="540"/>
      </w:pPr>
      <w:r w:rsidRPr="00530634">
        <w:rPr>
          <w:rFonts w:hint="eastAsia"/>
        </w:rPr>
        <w:t>От морозостойкости в основном зависит долговечность материалов, применяемых в н</w:t>
      </w:r>
      <w:r w:rsidRPr="00530634">
        <w:rPr>
          <w:rFonts w:hint="eastAsia"/>
        </w:rPr>
        <w:t>а</w:t>
      </w:r>
      <w:r w:rsidRPr="00530634">
        <w:rPr>
          <w:rFonts w:hint="eastAsia"/>
        </w:rPr>
        <w:t>ружных зонах конструкций различных зданий и сооружений. Разрушение материал при т</w:t>
      </w:r>
      <w:r w:rsidRPr="00530634">
        <w:rPr>
          <w:rFonts w:hint="eastAsia"/>
        </w:rPr>
        <w:t>а</w:t>
      </w:r>
      <w:r w:rsidRPr="00530634">
        <w:rPr>
          <w:rFonts w:hint="eastAsia"/>
        </w:rPr>
        <w:t>ких циклических воздействиях связано с появлением в нем напряжений, вызванных как одност</w:t>
      </w:r>
      <w:r w:rsidRPr="00530634">
        <w:rPr>
          <w:rFonts w:hint="eastAsia"/>
        </w:rPr>
        <w:t>о</w:t>
      </w:r>
      <w:r w:rsidRPr="00530634">
        <w:rPr>
          <w:rFonts w:hint="eastAsia"/>
        </w:rPr>
        <w:t>ронним давлением растущих кристаллов льда в порах материала, так и всесторонним гидростатическим давлением воды, вызванным ув</w:t>
      </w:r>
      <w:r w:rsidRPr="00530634">
        <w:rPr>
          <w:rFonts w:hint="eastAsia"/>
        </w:rPr>
        <w:t>е</w:t>
      </w:r>
      <w:r w:rsidRPr="00530634">
        <w:rPr>
          <w:rFonts w:hint="eastAsia"/>
        </w:rPr>
        <w:t>личением объема при образовании льда примерно на 9%. При этом давление на стенки пор может достигать при некоторых условиях сотен МПа. Очевидно, что при полном заполнении всех пор и капилляров пористого материала водой ра</w:t>
      </w:r>
      <w:r w:rsidRPr="00530634">
        <w:rPr>
          <w:rFonts w:hint="eastAsia"/>
        </w:rPr>
        <w:t>з</w:t>
      </w:r>
      <w:r w:rsidRPr="00530634">
        <w:rPr>
          <w:rFonts w:hint="eastAsia"/>
        </w:rPr>
        <w:t>рушение может наступить даже при однократном замораживании. Однако при работе порист</w:t>
      </w:r>
      <w:r w:rsidRPr="00530634">
        <w:rPr>
          <w:rFonts w:hint="eastAsia"/>
        </w:rPr>
        <w:t>о</w:t>
      </w:r>
      <w:r w:rsidRPr="00530634">
        <w:rPr>
          <w:rFonts w:hint="eastAsia"/>
        </w:rPr>
        <w:t xml:space="preserve">го материала в атмосферных условиях (наземные конструкции) водой заполняются в основном </w:t>
      </w:r>
      <w:proofErr w:type="spellStart"/>
      <w:r w:rsidRPr="00530634">
        <w:rPr>
          <w:rFonts w:hint="eastAsia"/>
        </w:rPr>
        <w:t>микрокапи</w:t>
      </w:r>
      <w:r w:rsidRPr="00530634">
        <w:rPr>
          <w:rFonts w:hint="eastAsia"/>
        </w:rPr>
        <w:t>л</w:t>
      </w:r>
      <w:r w:rsidRPr="00530634">
        <w:rPr>
          <w:rFonts w:hint="eastAsia"/>
        </w:rPr>
        <w:t>ляры</w:t>
      </w:r>
      <w:proofErr w:type="spellEnd"/>
      <w:r w:rsidRPr="00530634">
        <w:rPr>
          <w:rFonts w:hint="eastAsia"/>
        </w:rPr>
        <w:t xml:space="preserve"> за счет сорбции водяных паров из окружающего воздуха. Крупные же поры и </w:t>
      </w:r>
      <w:proofErr w:type="spellStart"/>
      <w:r w:rsidRPr="00530634">
        <w:rPr>
          <w:rFonts w:hint="eastAsia"/>
        </w:rPr>
        <w:t>макрокапилляры</w:t>
      </w:r>
      <w:proofErr w:type="spellEnd"/>
      <w:r w:rsidRPr="00530634">
        <w:rPr>
          <w:rFonts w:hint="eastAsia"/>
        </w:rPr>
        <w:t xml:space="preserve"> являются резервными. Следовательно, мор</w:t>
      </w:r>
      <w:r w:rsidRPr="00530634">
        <w:rPr>
          <w:rFonts w:hint="eastAsia"/>
        </w:rPr>
        <w:t>о</w:t>
      </w:r>
      <w:r w:rsidRPr="00530634">
        <w:rPr>
          <w:rFonts w:hint="eastAsia"/>
        </w:rPr>
        <w:t>зостойкость пористых материалов определяется величиной и характером пористости. Мор</w:t>
      </w:r>
      <w:r w:rsidRPr="00530634">
        <w:rPr>
          <w:rFonts w:hint="eastAsia"/>
        </w:rPr>
        <w:t>о</w:t>
      </w:r>
      <w:r w:rsidRPr="00530634">
        <w:rPr>
          <w:rFonts w:hint="eastAsia"/>
        </w:rPr>
        <w:t xml:space="preserve">зостойкость тем выше, чем меньше </w:t>
      </w:r>
      <w:proofErr w:type="spellStart"/>
      <w:r w:rsidRPr="00530634">
        <w:rPr>
          <w:rFonts w:hint="eastAsia"/>
        </w:rPr>
        <w:t>водопоглощение</w:t>
      </w:r>
      <w:proofErr w:type="spellEnd"/>
      <w:r w:rsidRPr="00530634">
        <w:rPr>
          <w:rFonts w:hint="eastAsia"/>
        </w:rPr>
        <w:t xml:space="preserve"> и больше прочность материала при ра</w:t>
      </w:r>
      <w:r w:rsidRPr="00530634">
        <w:rPr>
          <w:rFonts w:hint="eastAsia"/>
        </w:rPr>
        <w:t>с</w:t>
      </w:r>
      <w:r w:rsidRPr="00530634">
        <w:rPr>
          <w:rFonts w:hint="eastAsia"/>
        </w:rPr>
        <w:t>тяжении.</w:t>
      </w:r>
    </w:p>
    <w:p w:rsidR="00961630" w:rsidRPr="00530634" w:rsidRDefault="00961630" w:rsidP="00961630">
      <w:pPr>
        <w:ind w:firstLine="540"/>
        <w:rPr>
          <w:rFonts w:hint="eastAsia"/>
        </w:rPr>
      </w:pPr>
      <w:r w:rsidRPr="00530634">
        <w:rPr>
          <w:rFonts w:hint="eastAsia"/>
        </w:rPr>
        <w:t>Морозостойкость характеризуется числом циклов попеременного замораживания при температуре -15, -18 0</w:t>
      </w:r>
      <w:proofErr w:type="gramStart"/>
      <w:r w:rsidRPr="00530634">
        <w:rPr>
          <w:rFonts w:hint="eastAsia"/>
        </w:rPr>
        <w:t xml:space="preserve"> С</w:t>
      </w:r>
      <w:proofErr w:type="gramEnd"/>
      <w:r w:rsidRPr="00530634">
        <w:rPr>
          <w:rFonts w:hint="eastAsia"/>
        </w:rPr>
        <w:t xml:space="preserve"> и оттаивания в воде при температуре около 20 0 С. мороз</w:t>
      </w:r>
      <w:r w:rsidRPr="00530634">
        <w:rPr>
          <w:rFonts w:hint="eastAsia"/>
        </w:rPr>
        <w:t>о</w:t>
      </w:r>
      <w:r w:rsidRPr="00530634">
        <w:rPr>
          <w:rFonts w:hint="eastAsia"/>
        </w:rPr>
        <w:t xml:space="preserve">стойкими считают те материалы, которые после заданного число циклов замораживания и оттаивания не имеют </w:t>
      </w:r>
      <w:proofErr w:type="spellStart"/>
      <w:r w:rsidRPr="00530634">
        <w:rPr>
          <w:rFonts w:hint="eastAsia"/>
        </w:rPr>
        <w:t>выкрошиваний</w:t>
      </w:r>
      <w:proofErr w:type="spellEnd"/>
      <w:r w:rsidRPr="00530634">
        <w:rPr>
          <w:rFonts w:hint="eastAsia"/>
        </w:rPr>
        <w:t>, трещин, расслаивания и теряют не более допускаемых значений про</w:t>
      </w:r>
      <w:r w:rsidRPr="00530634">
        <w:rPr>
          <w:rFonts w:hint="eastAsia"/>
        </w:rPr>
        <w:t>ч</w:t>
      </w:r>
      <w:r w:rsidRPr="00530634">
        <w:rPr>
          <w:rFonts w:hint="eastAsia"/>
        </w:rPr>
        <w:t>ности и массы и сравнению с аналогичными образцами, не подвергавшимися испытанию. С</w:t>
      </w:r>
      <w:r w:rsidRPr="00530634">
        <w:rPr>
          <w:rFonts w:hint="eastAsia"/>
        </w:rPr>
        <w:t>о</w:t>
      </w:r>
      <w:r w:rsidRPr="00530634">
        <w:rPr>
          <w:rFonts w:hint="eastAsia"/>
        </w:rPr>
        <w:t>ответственно морозостойкость выражают количеством циклов замораживания и о</w:t>
      </w:r>
      <w:r w:rsidRPr="00530634">
        <w:rPr>
          <w:rFonts w:hint="eastAsia"/>
        </w:rPr>
        <w:t>т</w:t>
      </w:r>
      <w:r w:rsidRPr="00530634">
        <w:rPr>
          <w:rFonts w:hint="eastAsia"/>
        </w:rPr>
        <w:t xml:space="preserve">таивания, которые выдерживают образцы материала. </w:t>
      </w:r>
    </w:p>
    <w:p w:rsidR="00961630" w:rsidRPr="00530634" w:rsidRDefault="00961630" w:rsidP="00961630">
      <w:pPr>
        <w:ind w:firstLine="540"/>
        <w:rPr>
          <w:rFonts w:hint="eastAsia"/>
        </w:rPr>
      </w:pPr>
      <w:r w:rsidRPr="00530634">
        <w:rPr>
          <w:rFonts w:hint="eastAsia"/>
        </w:rPr>
        <w:t>Число циклов (марка), которые должен выдержать материал, зависит от условий его б</w:t>
      </w:r>
      <w:r w:rsidRPr="00530634">
        <w:rPr>
          <w:rFonts w:hint="eastAsia"/>
        </w:rPr>
        <w:t>у</w:t>
      </w:r>
      <w:r w:rsidRPr="00530634">
        <w:rPr>
          <w:rFonts w:hint="eastAsia"/>
        </w:rPr>
        <w:t xml:space="preserve">дущей службы в сооружении, климатических условий и указывается в </w:t>
      </w:r>
      <w:proofErr w:type="spellStart"/>
      <w:r w:rsidRPr="00530634">
        <w:rPr>
          <w:rFonts w:hint="eastAsia"/>
        </w:rPr>
        <w:t>СНиПах</w:t>
      </w:r>
      <w:proofErr w:type="spellEnd"/>
      <w:r w:rsidRPr="00530634">
        <w:rPr>
          <w:rFonts w:hint="eastAsia"/>
        </w:rPr>
        <w:t xml:space="preserve">, </w:t>
      </w:r>
      <w:proofErr w:type="spellStart"/>
      <w:r w:rsidRPr="00530634">
        <w:rPr>
          <w:rFonts w:hint="eastAsia"/>
        </w:rPr>
        <w:t>ГОСТах</w:t>
      </w:r>
      <w:proofErr w:type="spellEnd"/>
      <w:r w:rsidRPr="00530634">
        <w:rPr>
          <w:rFonts w:hint="eastAsia"/>
        </w:rPr>
        <w:t>, СТРК на материалы.</w:t>
      </w:r>
    </w:p>
    <w:p w:rsidR="00961630" w:rsidRPr="00530634" w:rsidRDefault="00961630" w:rsidP="00961630">
      <w:pPr>
        <w:ind w:firstLine="540"/>
        <w:rPr>
          <w:rFonts w:hint="eastAsia"/>
        </w:rPr>
      </w:pPr>
      <w:r w:rsidRPr="00530634">
        <w:rPr>
          <w:rFonts w:hint="eastAsia"/>
        </w:rPr>
        <w:t>Материалы, выдерживающие 100 и более циклов замораживания-оттаивания, обладают высокой морозостойкостью, десятки циклов – удовлетворительной, менее 10 циклов – ни</w:t>
      </w:r>
      <w:r w:rsidRPr="00530634">
        <w:rPr>
          <w:rFonts w:hint="eastAsia"/>
        </w:rPr>
        <w:t>з</w:t>
      </w:r>
      <w:r w:rsidRPr="00530634">
        <w:rPr>
          <w:rFonts w:hint="eastAsia"/>
        </w:rPr>
        <w:t>кой.</w:t>
      </w:r>
    </w:p>
    <w:p w:rsidR="00961630" w:rsidRDefault="00961630" w:rsidP="00961630">
      <w:pPr>
        <w:ind w:firstLine="540"/>
      </w:pPr>
      <w:r w:rsidRPr="00414D9D">
        <w:rPr>
          <w:b/>
          <w:bCs/>
          <w:u w:val="single"/>
        </w:rPr>
        <w:t>Важно!</w:t>
      </w:r>
      <w:r w:rsidRPr="00414D9D">
        <w:t xml:space="preserve"> Морозостойкость материала зависит от его пористости и водопоглощения</w:t>
      </w:r>
      <w:r>
        <w:t>.</w:t>
      </w:r>
    </w:p>
    <w:p w:rsidR="00961630" w:rsidRPr="00414D9D" w:rsidRDefault="00961630" w:rsidP="00961630">
      <w:pPr>
        <w:ind w:firstLine="540"/>
      </w:pPr>
    </w:p>
    <w:tbl>
      <w:tblPr>
        <w:tblW w:w="9040" w:type="dxa"/>
        <w:tblCellSpacing w:w="0" w:type="dxa"/>
        <w:tblCellMar>
          <w:left w:w="0" w:type="dxa"/>
          <w:right w:w="0" w:type="dxa"/>
        </w:tblCellMar>
        <w:tblLook w:val="0000"/>
      </w:tblPr>
      <w:tblGrid>
        <w:gridCol w:w="6150"/>
        <w:gridCol w:w="2890"/>
      </w:tblGrid>
      <w:tr w:rsidR="00961630" w:rsidRPr="00414D9D" w:rsidTr="00026AF7">
        <w:trPr>
          <w:trHeight w:val="493"/>
          <w:tblCellSpacing w:w="0" w:type="dxa"/>
        </w:trPr>
        <w:tc>
          <w:tcPr>
            <w:tcW w:w="615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1630" w:rsidRPr="00414D9D" w:rsidRDefault="00961630" w:rsidP="00026AF7">
            <w:pPr>
              <w:ind w:firstLine="540"/>
              <w:jc w:val="center"/>
            </w:pPr>
            <w:r w:rsidRPr="00414D9D">
              <w:t>Материал</w:t>
            </w:r>
          </w:p>
        </w:tc>
        <w:tc>
          <w:tcPr>
            <w:tcW w:w="289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61630" w:rsidRPr="00414D9D" w:rsidRDefault="00961630" w:rsidP="00026AF7">
            <w:pPr>
              <w:jc w:val="center"/>
            </w:pPr>
            <w:r w:rsidRPr="00414D9D">
              <w:t>Морозостойкость</w:t>
            </w:r>
          </w:p>
        </w:tc>
      </w:tr>
      <w:tr w:rsidR="00961630" w:rsidRPr="00414D9D" w:rsidTr="00026AF7">
        <w:trPr>
          <w:trHeight w:val="502"/>
          <w:tblCellSpacing w:w="0" w:type="dxa"/>
        </w:trPr>
        <w:tc>
          <w:tcPr>
            <w:tcW w:w="61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61630" w:rsidRPr="00414D9D" w:rsidRDefault="00961630" w:rsidP="00026AF7">
            <w:r w:rsidRPr="00414D9D">
              <w:t>1.Легкие бетоны, кирпич, керамические камни для нару</w:t>
            </w:r>
            <w:r w:rsidRPr="00414D9D">
              <w:t>ж</w:t>
            </w:r>
            <w:r w:rsidRPr="00414D9D">
              <w:t>ных стен зданий</w:t>
            </w:r>
          </w:p>
        </w:tc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61630" w:rsidRPr="00414D9D" w:rsidRDefault="00961630" w:rsidP="00026AF7">
            <w:pPr>
              <w:jc w:val="center"/>
            </w:pPr>
            <w:r w:rsidRPr="00414D9D">
              <w:t>Мрз 15, Мрз 25, Мрз 35</w:t>
            </w:r>
          </w:p>
        </w:tc>
      </w:tr>
      <w:tr w:rsidR="00961630" w:rsidRPr="00414D9D" w:rsidTr="00026AF7">
        <w:trPr>
          <w:trHeight w:val="454"/>
          <w:tblCellSpacing w:w="0" w:type="dxa"/>
        </w:trPr>
        <w:tc>
          <w:tcPr>
            <w:tcW w:w="61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61630" w:rsidRPr="00414D9D" w:rsidRDefault="00961630" w:rsidP="00026AF7">
            <w:r w:rsidRPr="00414D9D">
              <w:t>2.Бетон, применяемый в строительстве дорог и мо</w:t>
            </w:r>
            <w:r w:rsidRPr="00414D9D">
              <w:t>с</w:t>
            </w:r>
            <w:r w:rsidRPr="00414D9D">
              <w:t>тов</w:t>
            </w:r>
          </w:p>
        </w:tc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61630" w:rsidRPr="00414D9D" w:rsidRDefault="00961630" w:rsidP="00026AF7">
            <w:pPr>
              <w:jc w:val="center"/>
            </w:pPr>
            <w:r w:rsidRPr="00414D9D">
              <w:t>Мрз 50, Мрз 100, Мрз 200</w:t>
            </w:r>
          </w:p>
        </w:tc>
      </w:tr>
      <w:tr w:rsidR="00961630" w:rsidRPr="00414D9D" w:rsidTr="00026AF7">
        <w:trPr>
          <w:trHeight w:val="338"/>
          <w:tblCellSpacing w:w="0" w:type="dxa"/>
        </w:trPr>
        <w:tc>
          <w:tcPr>
            <w:tcW w:w="615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961630" w:rsidRPr="00414D9D" w:rsidRDefault="00961630" w:rsidP="00026AF7">
            <w:r w:rsidRPr="00414D9D">
              <w:t>3.Гидротехнический бетон</w:t>
            </w:r>
          </w:p>
        </w:tc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961630" w:rsidRPr="00414D9D" w:rsidRDefault="00961630" w:rsidP="00026AF7">
            <w:pPr>
              <w:jc w:val="center"/>
            </w:pPr>
            <w:r w:rsidRPr="00414D9D">
              <w:t>До Мрз 500</w:t>
            </w:r>
          </w:p>
        </w:tc>
      </w:tr>
    </w:tbl>
    <w:p w:rsidR="00961630" w:rsidRPr="004D72CB" w:rsidRDefault="00961630" w:rsidP="00961630">
      <w:pPr>
        <w:ind w:firstLine="540"/>
      </w:pPr>
    </w:p>
    <w:p w:rsidR="00961630" w:rsidRPr="0068022A" w:rsidRDefault="00961630" w:rsidP="00961630">
      <w:pPr>
        <w:ind w:firstLine="540"/>
      </w:pPr>
      <w:r w:rsidRPr="0068022A">
        <w:rPr>
          <w:b/>
          <w:bCs/>
        </w:rPr>
        <w:t>Физические свойства, связанные с действиями тепла на материал</w:t>
      </w:r>
    </w:p>
    <w:p w:rsidR="00961630" w:rsidRDefault="00961630" w:rsidP="00961630">
      <w:pPr>
        <w:ind w:firstLine="540"/>
      </w:pPr>
      <w:r w:rsidRPr="0068022A">
        <w:rPr>
          <w:rFonts w:hint="eastAsia"/>
        </w:rPr>
        <w:t>Отношение материала к постоянному или переменному тепловому воздействию характ</w:t>
      </w:r>
      <w:r w:rsidRPr="0068022A">
        <w:rPr>
          <w:rFonts w:hint="eastAsia"/>
        </w:rPr>
        <w:t>е</w:t>
      </w:r>
      <w:r w:rsidRPr="0068022A">
        <w:rPr>
          <w:rFonts w:hint="eastAsia"/>
        </w:rPr>
        <w:t>ризуется его теплоемкостью, теплопроводностью, термической стойкостью, огнестойкостью, огнеупорностью.</w:t>
      </w:r>
    </w:p>
    <w:p w:rsidR="00961630" w:rsidRPr="0068022A" w:rsidRDefault="00961630" w:rsidP="00961630">
      <w:pPr>
        <w:numPr>
          <w:ilvl w:val="0"/>
          <w:numId w:val="5"/>
        </w:numPr>
      </w:pPr>
      <w:r w:rsidRPr="0068022A">
        <w:rPr>
          <w:b/>
          <w:bCs/>
        </w:rPr>
        <w:t>Теплоемкость</w:t>
      </w:r>
      <w:r w:rsidRPr="0068022A">
        <w:t xml:space="preserve"> - способность материала поглощать при нагревании теплоту</w:t>
      </w:r>
    </w:p>
    <w:p w:rsidR="00961630" w:rsidRPr="0068022A" w:rsidRDefault="00961630" w:rsidP="00961630">
      <w:pPr>
        <w:numPr>
          <w:ilvl w:val="0"/>
          <w:numId w:val="5"/>
        </w:numPr>
      </w:pPr>
      <w:r w:rsidRPr="0068022A">
        <w:rPr>
          <w:b/>
          <w:bCs/>
        </w:rPr>
        <w:t>Термическая стойкость</w:t>
      </w:r>
      <w:r w:rsidRPr="0068022A">
        <w:t xml:space="preserve"> – способность материала выдерживать чередование (циклы) резких тепловых изменений. Это свойство зависит  от однородности материала и коэ</w:t>
      </w:r>
      <w:r w:rsidRPr="0068022A">
        <w:t>ф</w:t>
      </w:r>
      <w:r w:rsidRPr="0068022A">
        <w:t>фициента линейного температурного расширения (КЛТР).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lastRenderedPageBreak/>
        <w:t xml:space="preserve">Материалы с высокой </w:t>
      </w:r>
      <w:r w:rsidRPr="0068022A">
        <w:rPr>
          <w:rFonts w:hint="eastAsia"/>
          <w:b/>
          <w:bCs/>
        </w:rPr>
        <w:t>теплоемкостью</w:t>
      </w:r>
      <w:r w:rsidRPr="0068022A">
        <w:rPr>
          <w:rFonts w:hint="eastAsia"/>
        </w:rPr>
        <w:t xml:space="preserve"> могут выделять больше теплоты при последующем охлаждении. Поэтому при использовании материалов с повышенной теплоемкостью для стен, пола, перегородок и других частей помещений температура в комнатах может сохраняться у</w:t>
      </w:r>
      <w:r w:rsidRPr="0068022A">
        <w:rPr>
          <w:rFonts w:hint="eastAsia"/>
        </w:rPr>
        <w:t>с</w:t>
      </w:r>
      <w:r w:rsidRPr="0068022A">
        <w:rPr>
          <w:rFonts w:hint="eastAsia"/>
        </w:rPr>
        <w:t xml:space="preserve">тойчивой длительное время. Теплоемкость оценивают </w:t>
      </w:r>
      <w:r w:rsidRPr="0068022A">
        <w:rPr>
          <w:rFonts w:hint="eastAsia"/>
          <w:i/>
          <w:iCs/>
        </w:rPr>
        <w:t>коэффициентом теплоемкости</w:t>
      </w:r>
      <w:r w:rsidRPr="0068022A">
        <w:rPr>
          <w:rFonts w:hint="eastAsia"/>
        </w:rPr>
        <w:t>, т.е. к</w:t>
      </w:r>
      <w:r w:rsidRPr="0068022A">
        <w:rPr>
          <w:rFonts w:hint="eastAsia"/>
        </w:rPr>
        <w:t>о</w:t>
      </w:r>
      <w:r w:rsidRPr="0068022A">
        <w:rPr>
          <w:rFonts w:hint="eastAsia"/>
        </w:rPr>
        <w:t xml:space="preserve">личеством теплоты, необходимой для нагревания </w:t>
      </w:r>
      <w:smartTag w:uri="urn:schemas-microsoft-com:office:smarttags" w:element="metricconverter">
        <w:smartTagPr>
          <w:attr w:name="ProductID" w:val="1 кг"/>
        </w:smartTagPr>
        <w:r w:rsidRPr="0068022A">
          <w:rPr>
            <w:rFonts w:hint="eastAsia"/>
          </w:rPr>
          <w:t>1 кг</w:t>
        </w:r>
      </w:smartTag>
      <w:r w:rsidRPr="0068022A">
        <w:rPr>
          <w:rFonts w:hint="eastAsia"/>
        </w:rPr>
        <w:t xml:space="preserve"> материала на 10С. Строительные мат</w:t>
      </w:r>
      <w:r w:rsidRPr="0068022A">
        <w:rPr>
          <w:rFonts w:hint="eastAsia"/>
        </w:rPr>
        <w:t>е</w:t>
      </w:r>
      <w:r w:rsidRPr="0068022A">
        <w:rPr>
          <w:rFonts w:hint="eastAsia"/>
        </w:rPr>
        <w:t>риалы имеют коэффициентом теплоемкости меньше, чем у воды, которая обладает наибольшей теплоемкостью [4,2 кДж/(</w:t>
      </w:r>
      <w:proofErr w:type="gramStart"/>
      <w:r w:rsidRPr="0068022A">
        <w:rPr>
          <w:rFonts w:hint="eastAsia"/>
        </w:rPr>
        <w:t>кг</w:t>
      </w:r>
      <w:proofErr w:type="gramEnd"/>
      <w:r w:rsidRPr="0068022A">
        <w:t>·</w:t>
      </w:r>
      <w:r w:rsidRPr="0068022A">
        <w:rPr>
          <w:rFonts w:hint="eastAsia"/>
        </w:rPr>
        <w:t>0С)]</w:t>
      </w:r>
      <w:r w:rsidRPr="0068022A">
        <w:t xml:space="preserve">. Например, </w:t>
      </w:r>
      <w:r w:rsidRPr="0068022A">
        <w:rPr>
          <w:rFonts w:hint="eastAsia"/>
        </w:rPr>
        <w:t>коэффициент теплоемкости</w:t>
      </w:r>
      <w:r w:rsidRPr="0068022A">
        <w:t xml:space="preserve"> лесных материалов 2,39…2,72 </w:t>
      </w:r>
      <w:r w:rsidRPr="0068022A">
        <w:rPr>
          <w:rFonts w:hint="eastAsia"/>
        </w:rPr>
        <w:t>кДж/(</w:t>
      </w:r>
      <w:proofErr w:type="gramStart"/>
      <w:r w:rsidRPr="0068022A">
        <w:rPr>
          <w:rFonts w:hint="eastAsia"/>
        </w:rPr>
        <w:t>кг</w:t>
      </w:r>
      <w:proofErr w:type="gramEnd"/>
      <w:r w:rsidRPr="0068022A">
        <w:t>·</w:t>
      </w:r>
      <w:r w:rsidRPr="0068022A">
        <w:rPr>
          <w:rFonts w:hint="eastAsia"/>
        </w:rPr>
        <w:t>0С), природных и искусственных каменных материалов – 0,75…0,92 кДж/(кг</w:t>
      </w:r>
      <w:r w:rsidRPr="0068022A">
        <w:t>·</w:t>
      </w:r>
      <w:r w:rsidRPr="0068022A">
        <w:rPr>
          <w:rFonts w:hint="eastAsia"/>
        </w:rPr>
        <w:t>0С), стали 0,48 кДж/(кг</w:t>
      </w:r>
      <w:r w:rsidRPr="0068022A">
        <w:t>·</w:t>
      </w:r>
      <w:r w:rsidRPr="0068022A">
        <w:rPr>
          <w:rFonts w:hint="eastAsia"/>
        </w:rPr>
        <w:t>0С). Поэтому с увлажнением материалов их теплоемкость во</w:t>
      </w:r>
      <w:r w:rsidRPr="0068022A">
        <w:rPr>
          <w:rFonts w:hint="eastAsia"/>
        </w:rPr>
        <w:t>з</w:t>
      </w:r>
      <w:r w:rsidRPr="0068022A">
        <w:rPr>
          <w:rFonts w:hint="eastAsia"/>
        </w:rPr>
        <w:t>растает. Коэффициент теплоемкости</w:t>
      </w:r>
      <w:r w:rsidRPr="0068022A">
        <w:t xml:space="preserve"> материалов используют при расчетах теплоустойчивости ограждающих конструкций (стен, перекрытий), подогрева материалов при зимних работах (б</w:t>
      </w:r>
      <w:r w:rsidRPr="0068022A">
        <w:t>е</w:t>
      </w:r>
      <w:r w:rsidRPr="0068022A">
        <w:t>тонных, каменных и т.д.), а также при расчете печей.</w:t>
      </w:r>
    </w:p>
    <w:p w:rsidR="00961630" w:rsidRPr="0068022A" w:rsidRDefault="00961630" w:rsidP="00961630">
      <w:pPr>
        <w:ind w:firstLine="540"/>
      </w:pPr>
      <w:r w:rsidRPr="0068022A">
        <w:rPr>
          <w:rFonts w:hint="eastAsia"/>
        </w:rPr>
        <w:t xml:space="preserve">КЛТР характеризует удлинение </w:t>
      </w:r>
      <w:smartTag w:uri="urn:schemas-microsoft-com:office:smarttags" w:element="metricconverter">
        <w:smartTagPr>
          <w:attr w:name="ProductID" w:val="1 м"/>
        </w:smartTagPr>
        <w:r w:rsidRPr="0068022A">
          <w:rPr>
            <w:rFonts w:hint="eastAsia"/>
          </w:rPr>
          <w:t>1 м</w:t>
        </w:r>
      </w:smartTag>
      <w:r w:rsidRPr="0068022A">
        <w:rPr>
          <w:rFonts w:hint="eastAsia"/>
        </w:rPr>
        <w:t xml:space="preserve"> материала при нагревании его на 10С, </w:t>
      </w:r>
      <w:r w:rsidRPr="0068022A">
        <w:rPr>
          <w:rFonts w:hint="eastAsia"/>
          <w:i/>
          <w:iCs/>
        </w:rPr>
        <w:t>коэффициент объемного расширения</w:t>
      </w:r>
      <w:r w:rsidRPr="0068022A">
        <w:rPr>
          <w:rFonts w:hint="eastAsia"/>
        </w:rPr>
        <w:t xml:space="preserve"> характеризует увеличение объема </w:t>
      </w:r>
      <w:smartTag w:uri="urn:schemas-microsoft-com:office:smarttags" w:element="metricconverter">
        <w:smartTagPr>
          <w:attr w:name="ProductID" w:val="1 м3"/>
        </w:smartTagPr>
        <w:r w:rsidRPr="0068022A">
          <w:rPr>
            <w:rFonts w:hint="eastAsia"/>
          </w:rPr>
          <w:t>1 м3</w:t>
        </w:r>
      </w:smartTag>
      <w:r w:rsidRPr="0068022A">
        <w:rPr>
          <w:rFonts w:hint="eastAsia"/>
        </w:rPr>
        <w:t xml:space="preserve"> материала при нагреве его на 10С.  Чем меньше эти коэффициенты и выше однородность материала, тем выше и его терм</w:t>
      </w:r>
      <w:r w:rsidRPr="0068022A">
        <w:rPr>
          <w:rFonts w:hint="eastAsia"/>
        </w:rPr>
        <w:t>и</w:t>
      </w:r>
      <w:r w:rsidRPr="0068022A">
        <w:rPr>
          <w:rFonts w:hint="eastAsia"/>
        </w:rPr>
        <w:t>ческая стойкость, т.е. Большое количество циклов резких смен температуры он может выде</w:t>
      </w:r>
      <w:r w:rsidRPr="0068022A">
        <w:rPr>
          <w:rFonts w:hint="eastAsia"/>
        </w:rPr>
        <w:t>р</w:t>
      </w:r>
      <w:r w:rsidRPr="0068022A">
        <w:rPr>
          <w:rFonts w:hint="eastAsia"/>
        </w:rPr>
        <w:t>жать.</w:t>
      </w:r>
    </w:p>
    <w:p w:rsidR="00961630" w:rsidRPr="0068022A" w:rsidRDefault="00961630" w:rsidP="00961630">
      <w:pPr>
        <w:ind w:firstLine="540"/>
      </w:pPr>
      <w:r w:rsidRPr="0068022A">
        <w:rPr>
          <w:rFonts w:hint="eastAsia"/>
        </w:rPr>
        <w:t xml:space="preserve">Теплопроводность оценивается количеством теплоты, прошедшей в течение 1 часа через испытуемый материал толщиной </w:t>
      </w:r>
      <w:smartTag w:uri="urn:schemas-microsoft-com:office:smarttags" w:element="metricconverter">
        <w:smartTagPr>
          <w:attr w:name="ProductID" w:val="1 м"/>
        </w:smartTagPr>
        <w:r w:rsidRPr="0068022A">
          <w:rPr>
            <w:rFonts w:hint="eastAsia"/>
          </w:rPr>
          <w:t>1 м</w:t>
        </w:r>
      </w:smartTag>
      <w:r w:rsidRPr="0068022A">
        <w:rPr>
          <w:rFonts w:hint="eastAsia"/>
        </w:rPr>
        <w:t xml:space="preserve"> при разнице температур на его противоположных повер</w:t>
      </w:r>
      <w:r w:rsidRPr="0068022A">
        <w:rPr>
          <w:rFonts w:hint="eastAsia"/>
        </w:rPr>
        <w:t>х</w:t>
      </w:r>
      <w:r w:rsidRPr="0068022A">
        <w:rPr>
          <w:rFonts w:hint="eastAsia"/>
        </w:rPr>
        <w:t xml:space="preserve">ностях в 10С. Теплопроводность измеряется коэффициентом </w:t>
      </w:r>
      <w:r w:rsidRPr="0068022A">
        <w:rPr>
          <w:rFonts w:hint="eastAsia"/>
          <w:lang w:val="el-GR"/>
        </w:rPr>
        <w:t>λ</w:t>
      </w:r>
      <w:r w:rsidRPr="0068022A">
        <w:rPr>
          <w:rFonts w:hint="eastAsia"/>
        </w:rPr>
        <w:t xml:space="preserve"> в </w:t>
      </w:r>
      <w:proofErr w:type="gramStart"/>
      <w:r w:rsidRPr="0068022A">
        <w:rPr>
          <w:rFonts w:hint="eastAsia"/>
        </w:rPr>
        <w:t>ВТ</w:t>
      </w:r>
      <w:proofErr w:type="gramEnd"/>
      <w:r w:rsidRPr="0068022A">
        <w:rPr>
          <w:rFonts w:hint="eastAsia"/>
        </w:rPr>
        <w:t>/(м</w:t>
      </w:r>
      <w:r w:rsidRPr="0068022A">
        <w:t>·</w:t>
      </w:r>
      <w:r w:rsidRPr="0068022A">
        <w:rPr>
          <w:rFonts w:hint="eastAsia"/>
        </w:rPr>
        <w:t>0С). Теплопроводность материала зависит от его химического состава и структуры, степени и характера пористости, влажности и температуры, при которых происходит процесс передачи теплоты. Материалы слоистого или волокнистого строения имеют различную теплопроводность в зависимости от направления потока теплоты по отношению к волокнам. Например, у древесины теплопрово</w:t>
      </w:r>
      <w:r w:rsidRPr="0068022A">
        <w:rPr>
          <w:rFonts w:hint="eastAsia"/>
        </w:rPr>
        <w:t>д</w:t>
      </w:r>
      <w:r w:rsidRPr="0068022A">
        <w:rPr>
          <w:rFonts w:hint="eastAsia"/>
        </w:rPr>
        <w:t>ность вдоль волокон в 2 раза больше, чем поперек волокон. Материал кристаллического стро</w:t>
      </w:r>
      <w:r w:rsidRPr="0068022A">
        <w:rPr>
          <w:rFonts w:hint="eastAsia"/>
        </w:rPr>
        <w:t>е</w:t>
      </w:r>
      <w:r w:rsidRPr="0068022A">
        <w:rPr>
          <w:rFonts w:hint="eastAsia"/>
        </w:rPr>
        <w:t xml:space="preserve">ния более теплопроводен, чем материал того же состава, но аморфного строения. </w:t>
      </w:r>
    </w:p>
    <w:p w:rsidR="00961630" w:rsidRPr="0068022A" w:rsidRDefault="00961630" w:rsidP="00961630">
      <w:pPr>
        <w:ind w:firstLine="540"/>
      </w:pPr>
      <w:r w:rsidRPr="0068022A">
        <w:rPr>
          <w:rFonts w:hint="eastAsia"/>
        </w:rPr>
        <w:t>В значительной мере теплопроводность зависит от величины пористости, размера и х</w:t>
      </w:r>
      <w:r w:rsidRPr="0068022A">
        <w:rPr>
          <w:rFonts w:hint="eastAsia"/>
        </w:rPr>
        <w:t>а</w:t>
      </w:r>
      <w:r w:rsidRPr="0068022A">
        <w:rPr>
          <w:rFonts w:hint="eastAsia"/>
        </w:rPr>
        <w:t>рактера пор. У пористых материалов тепловой поток проходит через твердый «каркас» мат</w:t>
      </w:r>
      <w:r w:rsidRPr="0068022A">
        <w:rPr>
          <w:rFonts w:hint="eastAsia"/>
        </w:rPr>
        <w:t>е</w:t>
      </w:r>
      <w:r w:rsidRPr="0068022A">
        <w:rPr>
          <w:rFonts w:hint="eastAsia"/>
        </w:rPr>
        <w:t>риала и воздушные ячейки. Теплопроводность воздуха очень низка - 0,023 ВТ/(м</w:t>
      </w:r>
      <w:r w:rsidRPr="0068022A">
        <w:t>·</w:t>
      </w:r>
      <w:r w:rsidRPr="0068022A">
        <w:rPr>
          <w:rFonts w:hint="eastAsia"/>
        </w:rPr>
        <w:t xml:space="preserve">0С), а </w:t>
      </w:r>
      <w:proofErr w:type="gramStart"/>
      <w:r w:rsidRPr="0068022A">
        <w:rPr>
          <w:rFonts w:hint="eastAsia"/>
        </w:rPr>
        <w:t>вещес</w:t>
      </w:r>
      <w:r w:rsidRPr="0068022A">
        <w:rPr>
          <w:rFonts w:hint="eastAsia"/>
        </w:rPr>
        <w:t>т</w:t>
      </w:r>
      <w:r w:rsidRPr="0068022A">
        <w:rPr>
          <w:rFonts w:hint="eastAsia"/>
        </w:rPr>
        <w:t>ва</w:t>
      </w:r>
      <w:proofErr w:type="gramEnd"/>
      <w:r w:rsidRPr="0068022A">
        <w:rPr>
          <w:rFonts w:hint="eastAsia"/>
        </w:rPr>
        <w:t xml:space="preserve"> из которых построен «каркас» материала, имеют значительно большую теплопроводность. 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t>Теплопроводность учитывается при теплотехнических расчетах толщины стен и перекр</w:t>
      </w:r>
      <w:r w:rsidRPr="0068022A">
        <w:rPr>
          <w:rFonts w:hint="eastAsia"/>
        </w:rPr>
        <w:t>ы</w:t>
      </w:r>
      <w:r w:rsidRPr="0068022A">
        <w:rPr>
          <w:rFonts w:hint="eastAsia"/>
        </w:rPr>
        <w:t>тий отапливаемых зданий, а также при определении требуемой толщины тепловой изоляции горячих поверхностей и холодильников.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t>Теплопроводность большинства строительных материалов увеличивается с повышением их температуры. Это необходимо знать при выборе материалов для тепловой изоляции тепл</w:t>
      </w:r>
      <w:r w:rsidRPr="0068022A">
        <w:rPr>
          <w:rFonts w:hint="eastAsia"/>
        </w:rPr>
        <w:t>о</w:t>
      </w:r>
      <w:r w:rsidRPr="0068022A">
        <w:rPr>
          <w:rFonts w:hint="eastAsia"/>
        </w:rPr>
        <w:t>проводов, котельных установок и т.д.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t>С увеличением влажности материала теплопроводность возрастает, поскольку вода имеет теплопроводность в 25 раз больше, чем воздух. Еще в большей степени возрастает теплопр</w:t>
      </w:r>
      <w:r w:rsidRPr="0068022A">
        <w:rPr>
          <w:rFonts w:hint="eastAsia"/>
        </w:rPr>
        <w:t>о</w:t>
      </w:r>
      <w:r w:rsidRPr="0068022A">
        <w:rPr>
          <w:rFonts w:hint="eastAsia"/>
        </w:rPr>
        <w:t>водность при замерзании воды в порах, т.к. теплопроводность льда равна 2,3 ВТ/(м</w:t>
      </w:r>
      <w:r w:rsidRPr="0068022A">
        <w:t>·</w:t>
      </w:r>
      <w:r w:rsidRPr="0068022A">
        <w:rPr>
          <w:rFonts w:hint="eastAsia"/>
        </w:rPr>
        <w:t>0С), т.е. в 4 раза больше, чем у воды.</w:t>
      </w:r>
    </w:p>
    <w:p w:rsidR="00961630" w:rsidRPr="0068022A" w:rsidRDefault="00961630" w:rsidP="00961630">
      <w:pPr>
        <w:numPr>
          <w:ilvl w:val="0"/>
          <w:numId w:val="6"/>
        </w:numPr>
      </w:pPr>
      <w:r w:rsidRPr="0068022A">
        <w:rPr>
          <w:b/>
          <w:bCs/>
        </w:rPr>
        <w:t>Огнестойкость</w:t>
      </w:r>
      <w:r w:rsidRPr="0068022A">
        <w:t xml:space="preserve"> – свойство материала противостоять действию высоких температур и воды в условиях пожара без значительной потери несущей способности.</w:t>
      </w:r>
    </w:p>
    <w:p w:rsidR="00961630" w:rsidRPr="0068022A" w:rsidRDefault="00961630" w:rsidP="00961630">
      <w:pPr>
        <w:ind w:firstLine="540"/>
        <w:rPr>
          <w:u w:val="single"/>
        </w:rPr>
      </w:pPr>
      <w:r w:rsidRPr="0068022A">
        <w:rPr>
          <w:u w:val="single"/>
        </w:rPr>
        <w:t xml:space="preserve">По степени огнестойкости СМ делятся </w:t>
      </w:r>
      <w:proofErr w:type="gramStart"/>
      <w:r w:rsidRPr="0068022A">
        <w:rPr>
          <w:u w:val="single"/>
        </w:rPr>
        <w:t>на</w:t>
      </w:r>
      <w:proofErr w:type="gramEnd"/>
      <w:r w:rsidRPr="0068022A">
        <w:rPr>
          <w:u w:val="single"/>
        </w:rPr>
        <w:t>:</w:t>
      </w:r>
    </w:p>
    <w:p w:rsidR="00961630" w:rsidRPr="0068022A" w:rsidRDefault="00961630" w:rsidP="00961630">
      <w:pPr>
        <w:numPr>
          <w:ilvl w:val="0"/>
          <w:numId w:val="7"/>
        </w:numPr>
      </w:pPr>
      <w:r w:rsidRPr="0068022A">
        <w:t xml:space="preserve">Несгораемые </w:t>
      </w:r>
    </w:p>
    <w:p w:rsidR="00961630" w:rsidRPr="0068022A" w:rsidRDefault="00961630" w:rsidP="00961630">
      <w:pPr>
        <w:numPr>
          <w:ilvl w:val="0"/>
          <w:numId w:val="7"/>
        </w:numPr>
      </w:pPr>
      <w:proofErr w:type="spellStart"/>
      <w:r w:rsidRPr="0068022A">
        <w:t>Трудносгораемые</w:t>
      </w:r>
      <w:proofErr w:type="spellEnd"/>
    </w:p>
    <w:p w:rsidR="00961630" w:rsidRPr="0068022A" w:rsidRDefault="00961630" w:rsidP="00961630">
      <w:pPr>
        <w:numPr>
          <w:ilvl w:val="0"/>
          <w:numId w:val="7"/>
        </w:numPr>
      </w:pPr>
      <w:r w:rsidRPr="0068022A">
        <w:t xml:space="preserve">Сгораемые </w:t>
      </w:r>
    </w:p>
    <w:p w:rsidR="00961630" w:rsidRPr="0068022A" w:rsidRDefault="00961630" w:rsidP="00961630">
      <w:pPr>
        <w:ind w:firstLine="540"/>
        <w:rPr>
          <w:b/>
          <w:bCs/>
        </w:rPr>
      </w:pPr>
      <w:r w:rsidRPr="0068022A">
        <w:tab/>
        <w:t xml:space="preserve">Характеризуется </w:t>
      </w:r>
      <w:r w:rsidRPr="0068022A">
        <w:rPr>
          <w:b/>
          <w:bCs/>
        </w:rPr>
        <w:t>пределом огнестойкости</w:t>
      </w:r>
    </w:p>
    <w:p w:rsidR="00961630" w:rsidRPr="0068022A" w:rsidRDefault="00961630" w:rsidP="00961630">
      <w:pPr>
        <w:ind w:firstLine="540"/>
      </w:pPr>
      <w:r w:rsidRPr="0068022A">
        <w:rPr>
          <w:rFonts w:hint="eastAsia"/>
        </w:rPr>
        <w:lastRenderedPageBreak/>
        <w:t>Несгораемые материалы - при действии огня и соответственно высокой температуры не воспламеняются, не тлеют и не обугливаются. К таким материалам относятся, например. Пр</w:t>
      </w:r>
      <w:r w:rsidRPr="0068022A">
        <w:rPr>
          <w:rFonts w:hint="eastAsia"/>
        </w:rPr>
        <w:t>и</w:t>
      </w:r>
      <w:r w:rsidRPr="0068022A">
        <w:rPr>
          <w:rFonts w:hint="eastAsia"/>
        </w:rPr>
        <w:t>родный камень, бетон, кирпич, металлы.</w:t>
      </w:r>
    </w:p>
    <w:p w:rsidR="00961630" w:rsidRPr="0068022A" w:rsidRDefault="00961630" w:rsidP="00961630">
      <w:pPr>
        <w:ind w:firstLine="540"/>
        <w:rPr>
          <w:rFonts w:hint="eastAsia"/>
        </w:rPr>
      </w:pPr>
      <w:proofErr w:type="spellStart"/>
      <w:r w:rsidRPr="0068022A">
        <w:rPr>
          <w:rFonts w:hint="eastAsia"/>
        </w:rPr>
        <w:t>Трудносгораемые</w:t>
      </w:r>
      <w:proofErr w:type="spellEnd"/>
      <w:r w:rsidRPr="0068022A">
        <w:rPr>
          <w:rFonts w:hint="eastAsia"/>
        </w:rPr>
        <w:t xml:space="preserve"> материалы - при действии огня или высоких температур обугливаются, тлеют или с трудом воспламеняются, но после удаления источника огня их горение и тление прекращается. Например, асфальтобетон, фибролит и др.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t>Сгораемые материалы - горят или тлеют под воздействием огня и продолжают гореть п</w:t>
      </w:r>
      <w:r w:rsidRPr="0068022A">
        <w:rPr>
          <w:rFonts w:hint="eastAsia"/>
        </w:rPr>
        <w:t>о</w:t>
      </w:r>
      <w:r w:rsidRPr="0068022A">
        <w:rPr>
          <w:rFonts w:hint="eastAsia"/>
        </w:rPr>
        <w:t>сле его устранения. Например. Древесина, войлок, битумы, смолы и др.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t>Принципиально, что при длительном воздействии огня может происходить химическое разложение определенных материалов, например мрамора, известняка, или их деформация из-за потери прочности, например, стали. Поэтому по степени горючести нельзя судить об огн</w:t>
      </w:r>
      <w:r w:rsidRPr="0068022A">
        <w:rPr>
          <w:rFonts w:hint="eastAsia"/>
        </w:rPr>
        <w:t>е</w:t>
      </w:r>
      <w:r w:rsidRPr="0068022A">
        <w:rPr>
          <w:rFonts w:hint="eastAsia"/>
        </w:rPr>
        <w:t>стойкости материалов.</w:t>
      </w:r>
    </w:p>
    <w:p w:rsidR="00961630" w:rsidRPr="0068022A" w:rsidRDefault="00961630" w:rsidP="00961630">
      <w:pPr>
        <w:numPr>
          <w:ilvl w:val="0"/>
          <w:numId w:val="8"/>
        </w:numPr>
      </w:pPr>
      <w:r w:rsidRPr="0068022A">
        <w:rPr>
          <w:b/>
          <w:bCs/>
        </w:rPr>
        <w:t>Предел огнестойкости</w:t>
      </w:r>
      <w:r w:rsidRPr="0068022A">
        <w:t xml:space="preserve"> – это время в минутах (часах) с момента начала пожара до в</w:t>
      </w:r>
      <w:r w:rsidRPr="0068022A">
        <w:t>ы</w:t>
      </w:r>
      <w:r w:rsidRPr="0068022A">
        <w:t>хода конструкции из строя (до потери несущей способности, обрушения, достижения необратимых деформаций или до образования сквозных трещин).</w:t>
      </w:r>
    </w:p>
    <w:p w:rsidR="00961630" w:rsidRPr="0068022A" w:rsidRDefault="00961630" w:rsidP="00961630">
      <w:pPr>
        <w:ind w:firstLine="540"/>
        <w:rPr>
          <w:u w:val="single"/>
        </w:rPr>
      </w:pPr>
      <w:r w:rsidRPr="0068022A">
        <w:rPr>
          <w:b/>
          <w:bCs/>
          <w:u w:val="single"/>
        </w:rPr>
        <w:t>Некоторые пределы огнестойкости:</w:t>
      </w:r>
    </w:p>
    <w:p w:rsidR="00961630" w:rsidRPr="0068022A" w:rsidRDefault="00961630" w:rsidP="00961630">
      <w:pPr>
        <w:ind w:firstLine="540"/>
      </w:pPr>
      <w:r w:rsidRPr="0068022A">
        <w:tab/>
        <w:t>- предел огнестойкости элементов деревянного дома ~ 15 - 20 мин,</w:t>
      </w:r>
    </w:p>
    <w:p w:rsidR="00961630" w:rsidRPr="0068022A" w:rsidRDefault="00961630" w:rsidP="00961630">
      <w:pPr>
        <w:ind w:firstLine="540"/>
      </w:pPr>
      <w:r w:rsidRPr="0068022A">
        <w:tab/>
        <w:t>- предел огнестойкости стального каркаса ~ 30 мин,</w:t>
      </w:r>
    </w:p>
    <w:p w:rsidR="00961630" w:rsidRPr="0068022A" w:rsidRDefault="00961630" w:rsidP="00961630">
      <w:pPr>
        <w:ind w:firstLine="540"/>
      </w:pPr>
      <w:r w:rsidRPr="0068022A">
        <w:tab/>
        <w:t xml:space="preserve">- предел огнестойкости железобетонных конструкций ~ </w:t>
      </w:r>
    </w:p>
    <w:p w:rsidR="00961630" w:rsidRPr="0068022A" w:rsidRDefault="00961630" w:rsidP="00961630">
      <w:pPr>
        <w:ind w:firstLine="540"/>
      </w:pPr>
      <w:r w:rsidRPr="0068022A">
        <w:tab/>
        <w:t>1 – 2 час,</w:t>
      </w:r>
    </w:p>
    <w:p w:rsidR="00961630" w:rsidRPr="0068022A" w:rsidRDefault="00961630" w:rsidP="00961630">
      <w:pPr>
        <w:ind w:firstLine="540"/>
      </w:pPr>
      <w:r w:rsidRPr="0068022A">
        <w:tab/>
        <w:t>- предел огнестойкости бетонных конструкций ~ 2 – 5 час,</w:t>
      </w:r>
    </w:p>
    <w:p w:rsidR="00961630" w:rsidRPr="0068022A" w:rsidRDefault="00961630" w:rsidP="00961630">
      <w:pPr>
        <w:ind w:firstLine="540"/>
      </w:pPr>
      <w:r w:rsidRPr="0068022A">
        <w:tab/>
        <w:t>- предел огнестойкости у керамического кирпича более 5 часов.</w:t>
      </w:r>
    </w:p>
    <w:p w:rsidR="00961630" w:rsidRPr="0068022A" w:rsidRDefault="00961630" w:rsidP="00961630">
      <w:pPr>
        <w:numPr>
          <w:ilvl w:val="0"/>
          <w:numId w:val="9"/>
        </w:numPr>
      </w:pPr>
      <w:r w:rsidRPr="0068022A">
        <w:rPr>
          <w:b/>
          <w:bCs/>
        </w:rPr>
        <w:t>Огнеупорность</w:t>
      </w:r>
      <w:r w:rsidRPr="0068022A">
        <w:t xml:space="preserve"> – свойство материала выдерживать длительное воздействие высокой температуры, не деформируясь и не расплавляясь.</w:t>
      </w:r>
    </w:p>
    <w:p w:rsidR="00961630" w:rsidRPr="0068022A" w:rsidRDefault="00961630" w:rsidP="00961630">
      <w:pPr>
        <w:ind w:firstLine="540"/>
        <w:rPr>
          <w:u w:val="single"/>
        </w:rPr>
      </w:pPr>
      <w:r w:rsidRPr="0068022A">
        <w:rPr>
          <w:u w:val="single"/>
        </w:rPr>
        <w:t xml:space="preserve">По степени огнеупорности СМ делятся </w:t>
      </w:r>
      <w:proofErr w:type="gramStart"/>
      <w:r w:rsidRPr="0068022A">
        <w:rPr>
          <w:u w:val="single"/>
        </w:rPr>
        <w:t>на</w:t>
      </w:r>
      <w:proofErr w:type="gramEnd"/>
      <w:r w:rsidRPr="0068022A">
        <w:rPr>
          <w:u w:val="single"/>
        </w:rPr>
        <w:t>:</w:t>
      </w:r>
    </w:p>
    <w:p w:rsidR="00961630" w:rsidRPr="0068022A" w:rsidRDefault="00961630" w:rsidP="00961630">
      <w:pPr>
        <w:numPr>
          <w:ilvl w:val="0"/>
          <w:numId w:val="10"/>
        </w:numPr>
      </w:pPr>
      <w:proofErr w:type="gramStart"/>
      <w:r w:rsidRPr="0068022A">
        <w:t>Огнеупорные</w:t>
      </w:r>
      <w:proofErr w:type="gramEnd"/>
      <w:r w:rsidRPr="0068022A">
        <w:t xml:space="preserve"> (выдерживают длительное воздействие высоких температур: </w:t>
      </w:r>
      <w:r w:rsidRPr="0068022A">
        <w:rPr>
          <w:lang w:val="en-US"/>
        </w:rPr>
        <w:t>t</w:t>
      </w:r>
      <w:r w:rsidRPr="0068022A">
        <w:t xml:space="preserve"> &gt;1580</w:t>
      </w:r>
      <w:proofErr w:type="spellStart"/>
      <w:r w:rsidRPr="0068022A">
        <w:rPr>
          <w:lang w:val="en-US"/>
        </w:rPr>
        <w:t>oC</w:t>
      </w:r>
      <w:proofErr w:type="spellEnd"/>
      <w:r w:rsidRPr="0068022A">
        <w:t>)</w:t>
      </w:r>
    </w:p>
    <w:p w:rsidR="00961630" w:rsidRPr="0068022A" w:rsidRDefault="00961630" w:rsidP="00961630">
      <w:pPr>
        <w:numPr>
          <w:ilvl w:val="0"/>
          <w:numId w:val="10"/>
        </w:numPr>
      </w:pPr>
      <w:proofErr w:type="gramStart"/>
      <w:r w:rsidRPr="0068022A">
        <w:t>Тугоплавкие</w:t>
      </w:r>
      <w:proofErr w:type="gramEnd"/>
      <w:r w:rsidRPr="0068022A">
        <w:t xml:space="preserve"> (выдерживают воздействие </w:t>
      </w:r>
      <w:r w:rsidRPr="0068022A">
        <w:rPr>
          <w:lang w:val="en-US"/>
        </w:rPr>
        <w:t>t</w:t>
      </w:r>
      <w:r w:rsidRPr="0068022A">
        <w:t xml:space="preserve"> от 1350</w:t>
      </w:r>
      <w:proofErr w:type="spellStart"/>
      <w:r w:rsidRPr="0068022A">
        <w:rPr>
          <w:lang w:val="en-US"/>
        </w:rPr>
        <w:t>oC</w:t>
      </w:r>
      <w:proofErr w:type="spellEnd"/>
      <w:r w:rsidRPr="0068022A">
        <w:t xml:space="preserve"> до 1580</w:t>
      </w:r>
      <w:r w:rsidRPr="0068022A">
        <w:rPr>
          <w:lang w:val="en-US"/>
        </w:rPr>
        <w:t>o</w:t>
      </w:r>
      <w:r w:rsidRPr="0068022A">
        <w:t xml:space="preserve">С) </w:t>
      </w:r>
    </w:p>
    <w:p w:rsidR="00961630" w:rsidRPr="0068022A" w:rsidRDefault="00961630" w:rsidP="00961630">
      <w:pPr>
        <w:numPr>
          <w:ilvl w:val="0"/>
          <w:numId w:val="10"/>
        </w:numPr>
      </w:pPr>
      <w:proofErr w:type="gramStart"/>
      <w:r w:rsidRPr="0068022A">
        <w:t>Легкоплавкие</w:t>
      </w:r>
      <w:proofErr w:type="gramEnd"/>
      <w:r w:rsidRPr="0068022A">
        <w:t xml:space="preserve"> (выдерживают воздействие </w:t>
      </w:r>
      <w:r w:rsidRPr="0068022A">
        <w:rPr>
          <w:lang w:val="en-US"/>
        </w:rPr>
        <w:t>t</w:t>
      </w:r>
      <w:r w:rsidRPr="0068022A">
        <w:t xml:space="preserve"> ниже1350</w:t>
      </w:r>
      <w:proofErr w:type="spellStart"/>
      <w:r w:rsidRPr="0068022A">
        <w:rPr>
          <w:lang w:val="en-US"/>
        </w:rPr>
        <w:t>oC</w:t>
      </w:r>
      <w:proofErr w:type="spellEnd"/>
      <w:r w:rsidRPr="0068022A">
        <w:t>)</w:t>
      </w:r>
    </w:p>
    <w:p w:rsidR="00961630" w:rsidRPr="0068022A" w:rsidRDefault="00961630" w:rsidP="00961630">
      <w:pPr>
        <w:ind w:firstLine="540"/>
      </w:pPr>
      <w:r w:rsidRPr="0068022A">
        <w:rPr>
          <w:rFonts w:hint="eastAsia"/>
        </w:rPr>
        <w:t xml:space="preserve">Огнеупорные материалы - шамотный, </w:t>
      </w:r>
      <w:proofErr w:type="spellStart"/>
      <w:r w:rsidRPr="0068022A">
        <w:rPr>
          <w:rFonts w:hint="eastAsia"/>
        </w:rPr>
        <w:t>динасовый</w:t>
      </w:r>
      <w:proofErr w:type="spellEnd"/>
      <w:r w:rsidRPr="0068022A">
        <w:rPr>
          <w:rFonts w:hint="eastAsia"/>
        </w:rPr>
        <w:t>, магнезитовый кирпич.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t>Тугоплавкие материалы - гжельский кирпич.</w:t>
      </w:r>
    </w:p>
    <w:p w:rsidR="00961630" w:rsidRPr="0068022A" w:rsidRDefault="00961630" w:rsidP="00961630">
      <w:pPr>
        <w:ind w:firstLine="540"/>
        <w:rPr>
          <w:rFonts w:hint="eastAsia"/>
        </w:rPr>
      </w:pPr>
      <w:r w:rsidRPr="0068022A">
        <w:rPr>
          <w:rFonts w:hint="eastAsia"/>
        </w:rPr>
        <w:t>Легкоплавкие материалы - обыкновенный глиняный кирпич.</w:t>
      </w:r>
    </w:p>
    <w:p w:rsidR="00961630" w:rsidRDefault="00961630" w:rsidP="00961630">
      <w:pPr>
        <w:numPr>
          <w:ilvl w:val="0"/>
          <w:numId w:val="11"/>
        </w:numPr>
      </w:pPr>
      <w:r w:rsidRPr="00DC7EEE">
        <w:rPr>
          <w:b/>
          <w:bCs/>
        </w:rPr>
        <w:t>Акустические свойства</w:t>
      </w:r>
      <w:r w:rsidRPr="00DC7EEE">
        <w:t xml:space="preserve"> – это свойства, связанные с взаимодействие материала и звука</w:t>
      </w:r>
      <w:r>
        <w:t>.</w:t>
      </w:r>
    </w:p>
    <w:p w:rsidR="00961630" w:rsidRPr="00DC7EEE" w:rsidRDefault="00961630" w:rsidP="00961630">
      <w:pPr>
        <w:ind w:left="360" w:firstLine="348"/>
      </w:pPr>
      <w:r w:rsidRPr="00DC7EEE">
        <w:rPr>
          <w:rFonts w:hint="eastAsia"/>
        </w:rPr>
        <w:t>Звук (звуковые волны) - это механические колебания, распространяющиеся в твердых, жи</w:t>
      </w:r>
      <w:r w:rsidRPr="00DC7EEE">
        <w:rPr>
          <w:rFonts w:hint="eastAsia"/>
        </w:rPr>
        <w:t>д</w:t>
      </w:r>
      <w:r w:rsidRPr="00DC7EEE">
        <w:rPr>
          <w:rFonts w:hint="eastAsia"/>
        </w:rPr>
        <w:t>ких и газообразных средах.</w:t>
      </w:r>
    </w:p>
    <w:p w:rsidR="00961630" w:rsidRPr="00DC7EEE" w:rsidRDefault="00961630" w:rsidP="00961630">
      <w:pPr>
        <w:ind w:left="360"/>
        <w:rPr>
          <w:rFonts w:hint="eastAsia"/>
        </w:rPr>
      </w:pPr>
      <w:r w:rsidRPr="00DC7EEE">
        <w:rPr>
          <w:rFonts w:hint="eastAsia"/>
        </w:rPr>
        <w:t>Необходимо рассматривать две стороны взаимодействия звука и материала: звукопрово</w:t>
      </w:r>
      <w:r w:rsidRPr="00DC7EEE">
        <w:rPr>
          <w:rFonts w:hint="eastAsia"/>
        </w:rPr>
        <w:t>д</w:t>
      </w:r>
      <w:r w:rsidRPr="00DC7EEE">
        <w:rPr>
          <w:rFonts w:hint="eastAsia"/>
        </w:rPr>
        <w:t>ность и звукопоглощение.</w:t>
      </w:r>
    </w:p>
    <w:p w:rsidR="00961630" w:rsidRPr="00DC7EEE" w:rsidRDefault="00961630" w:rsidP="00961630">
      <w:pPr>
        <w:ind w:left="360"/>
        <w:rPr>
          <w:rFonts w:hint="eastAsia"/>
        </w:rPr>
      </w:pPr>
      <w:r w:rsidRPr="00DC7EEE">
        <w:rPr>
          <w:rFonts w:hint="eastAsia"/>
        </w:rPr>
        <w:t>Звукопроводность - способность материала проводить звук сквозь свою толщу.</w:t>
      </w:r>
    </w:p>
    <w:p w:rsidR="00961630" w:rsidRDefault="00961630" w:rsidP="00961630">
      <w:pPr>
        <w:ind w:left="360"/>
      </w:pPr>
      <w:r w:rsidRPr="00DC7EEE">
        <w:rPr>
          <w:rFonts w:hint="eastAsia"/>
        </w:rPr>
        <w:t>Звукопоглощение - способность материала поглощать и отражать падающий на него звук.</w:t>
      </w:r>
    </w:p>
    <w:p w:rsidR="00961630" w:rsidRPr="00DC7EEE" w:rsidRDefault="00961630" w:rsidP="00961630">
      <w:pPr>
        <w:ind w:left="360" w:firstLine="348"/>
      </w:pPr>
      <w:r>
        <w:t>З</w:t>
      </w:r>
      <w:r w:rsidRPr="00DC7EEE">
        <w:rPr>
          <w:rFonts w:hint="eastAsia"/>
        </w:rPr>
        <w:t>вукопроводность зависит от массы материала и его строения. Если масса материала в</w:t>
      </w:r>
      <w:r w:rsidRPr="00DC7EEE">
        <w:rPr>
          <w:rFonts w:hint="eastAsia"/>
        </w:rPr>
        <w:t>ы</w:t>
      </w:r>
      <w:r w:rsidRPr="00DC7EEE">
        <w:rPr>
          <w:rFonts w:hint="eastAsia"/>
        </w:rPr>
        <w:t xml:space="preserve">сока, то энергии </w:t>
      </w:r>
      <w:proofErr w:type="gramStart"/>
      <w:r w:rsidRPr="00DC7EEE">
        <w:rPr>
          <w:rFonts w:hint="eastAsia"/>
        </w:rPr>
        <w:t>звуковых</w:t>
      </w:r>
      <w:proofErr w:type="gramEnd"/>
      <w:r w:rsidRPr="00DC7EEE">
        <w:rPr>
          <w:rFonts w:hint="eastAsia"/>
        </w:rPr>
        <w:t xml:space="preserve"> вол не хватает, чтобы пройти сквозь него, так как для этого надо привести материал в колебание. Поэтому, чем больше масса материала, тем меньше он пр</w:t>
      </w:r>
      <w:r w:rsidRPr="00DC7EEE">
        <w:rPr>
          <w:rFonts w:hint="eastAsia"/>
        </w:rPr>
        <w:t>о</w:t>
      </w:r>
      <w:r w:rsidRPr="00DC7EEE">
        <w:rPr>
          <w:rFonts w:hint="eastAsia"/>
        </w:rPr>
        <w:t>водит звук. Плохо проводят звук пористые и волокнистые материалы, так как звуковая энергия поглощается и рассеивается развитой поверхностью материала, переходя при этом в тепловую энергию.</w:t>
      </w:r>
    </w:p>
    <w:p w:rsidR="00961630" w:rsidRPr="00DC7EEE" w:rsidRDefault="00961630" w:rsidP="00961630">
      <w:pPr>
        <w:ind w:left="360" w:firstLine="348"/>
        <w:rPr>
          <w:rFonts w:hint="eastAsia"/>
        </w:rPr>
      </w:pPr>
      <w:r w:rsidRPr="00DC7EEE">
        <w:rPr>
          <w:rFonts w:hint="eastAsia"/>
        </w:rPr>
        <w:t>Звукопоглощение зависит от характера поверхности и пористости материала. Матери</w:t>
      </w:r>
      <w:r w:rsidRPr="00DC7EEE">
        <w:rPr>
          <w:rFonts w:hint="eastAsia"/>
        </w:rPr>
        <w:t>а</w:t>
      </w:r>
      <w:r w:rsidRPr="00DC7EEE">
        <w:rPr>
          <w:rFonts w:hint="eastAsia"/>
        </w:rPr>
        <w:t>лы с гладкой поверхностью отражают значительную часть падающего на них звука (эффект зеркала), поэтому в помещении с гладкими стенами из-за многократного отражения от них звука создается постоянный шум. Если же поверхность материала имеет открытую пори</w:t>
      </w:r>
      <w:r w:rsidRPr="00DC7EEE">
        <w:rPr>
          <w:rFonts w:hint="eastAsia"/>
        </w:rPr>
        <w:t>с</w:t>
      </w:r>
      <w:r w:rsidRPr="00DC7EEE">
        <w:rPr>
          <w:rFonts w:hint="eastAsia"/>
        </w:rPr>
        <w:t xml:space="preserve">тость, то звуковые колебания, входя в поры, поглощаются </w:t>
      </w:r>
      <w:r w:rsidRPr="00DC7EEE">
        <w:rPr>
          <w:rFonts w:hint="eastAsia"/>
        </w:rPr>
        <w:lastRenderedPageBreak/>
        <w:t>материалом, а не отражаются. Так, мягкая мебель, ковры, специальные штукатурки и облицовки с мелкими открытыми порами хорошо заглушают звук.</w:t>
      </w:r>
    </w:p>
    <w:p w:rsidR="00961630" w:rsidRPr="00DC7EEE" w:rsidRDefault="00961630" w:rsidP="00961630">
      <w:pPr>
        <w:ind w:left="360"/>
      </w:pPr>
    </w:p>
    <w:p w:rsidR="00961630" w:rsidRPr="00DC7EEE" w:rsidRDefault="00961630" w:rsidP="00961630">
      <w:pPr>
        <w:numPr>
          <w:ilvl w:val="0"/>
          <w:numId w:val="12"/>
        </w:numPr>
      </w:pPr>
      <w:r w:rsidRPr="00DC7EEE">
        <w:rPr>
          <w:b/>
          <w:bCs/>
        </w:rPr>
        <w:t>Звукопоглощающие материалы</w:t>
      </w:r>
      <w:r w:rsidRPr="00DC7EEE">
        <w:t xml:space="preserve"> – для </w:t>
      </w:r>
      <w:proofErr w:type="gramStart"/>
      <w:r w:rsidRPr="00DC7EEE">
        <w:t>поглощения</w:t>
      </w:r>
      <w:proofErr w:type="gramEnd"/>
      <w:r w:rsidRPr="00DC7EEE">
        <w:t xml:space="preserve"> падающего на них звука и умен</w:t>
      </w:r>
      <w:r w:rsidRPr="00DC7EEE">
        <w:t>ь</w:t>
      </w:r>
      <w:r w:rsidRPr="00DC7EEE">
        <w:t>шения уровней шума,</w:t>
      </w:r>
    </w:p>
    <w:p w:rsidR="00961630" w:rsidRPr="00DC7EEE" w:rsidRDefault="00961630" w:rsidP="00961630">
      <w:pPr>
        <w:numPr>
          <w:ilvl w:val="0"/>
          <w:numId w:val="12"/>
        </w:numPr>
      </w:pPr>
      <w:r w:rsidRPr="00DC7EEE">
        <w:rPr>
          <w:b/>
          <w:bCs/>
        </w:rPr>
        <w:t>Звукоизоляционные материалы</w:t>
      </w:r>
      <w:r w:rsidRPr="00DC7EEE">
        <w:t xml:space="preserve"> – для ослабления звуков, передаваемых через стро</w:t>
      </w:r>
      <w:r w:rsidRPr="00DC7EEE">
        <w:t>и</w:t>
      </w:r>
      <w:r w:rsidRPr="00DC7EEE">
        <w:t>тельные конструкции (стены, перегородки, перекрытия и т.д.)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C61B0"/>
    <w:multiLevelType w:val="hybridMultilevel"/>
    <w:tmpl w:val="D3E0E932"/>
    <w:lvl w:ilvl="0" w:tplc="B3683E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2845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603A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6606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D621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5C9D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EDE97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2C4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7CA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361B47"/>
    <w:multiLevelType w:val="hybridMultilevel"/>
    <w:tmpl w:val="38B86C18"/>
    <w:lvl w:ilvl="0" w:tplc="6A9C810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C638B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E01F5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CAD04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FCA7A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FE640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7EB12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C6173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18614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C1054C"/>
    <w:multiLevelType w:val="hybridMultilevel"/>
    <w:tmpl w:val="D4FA0788"/>
    <w:lvl w:ilvl="0" w:tplc="630AD05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BC7C8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8CCC4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06AFF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9CEC7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1444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76D37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D6D9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2A7B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4A074F"/>
    <w:multiLevelType w:val="hybridMultilevel"/>
    <w:tmpl w:val="2F52A2D2"/>
    <w:lvl w:ilvl="0" w:tplc="FB48A0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52B3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7C35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444C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1C08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4E1B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388F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503D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36F0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910E15"/>
    <w:multiLevelType w:val="hybridMultilevel"/>
    <w:tmpl w:val="E0BC1BE6"/>
    <w:lvl w:ilvl="0" w:tplc="CF72F17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5E2F6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A08F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B657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B0E891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C002B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9088D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B0771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B0D3F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2446C4"/>
    <w:multiLevelType w:val="hybridMultilevel"/>
    <w:tmpl w:val="171CF592"/>
    <w:lvl w:ilvl="0" w:tplc="A134BD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F61F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7282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4080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56CB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8A8FD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C6B1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308B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9201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F7099D"/>
    <w:multiLevelType w:val="hybridMultilevel"/>
    <w:tmpl w:val="F474C71A"/>
    <w:lvl w:ilvl="0" w:tplc="EBCC9C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CE74E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FC04B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D2D1C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DE5A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B8BB9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122C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807FD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EECD3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8608FA"/>
    <w:multiLevelType w:val="hybridMultilevel"/>
    <w:tmpl w:val="25D6DDB0"/>
    <w:lvl w:ilvl="0" w:tplc="619CFAA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F201F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4456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1EC8C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D8D7A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0490A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A0F0B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E2EC6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320D5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EBB69F8"/>
    <w:multiLevelType w:val="hybridMultilevel"/>
    <w:tmpl w:val="46C451D4"/>
    <w:lvl w:ilvl="0" w:tplc="8B9076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F4D2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6ACA7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0C231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669D0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982E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E6B8A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A0DF3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740E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2027DCC"/>
    <w:multiLevelType w:val="hybridMultilevel"/>
    <w:tmpl w:val="9CDAE0F2"/>
    <w:lvl w:ilvl="0" w:tplc="3984D81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DAF3E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32878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781CA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5260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B8572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0E58D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EEDE7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C2A7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42342BC"/>
    <w:multiLevelType w:val="hybridMultilevel"/>
    <w:tmpl w:val="B5C02986"/>
    <w:lvl w:ilvl="0" w:tplc="6C4AEB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3422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1C1B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663B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6ED8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426D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1466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245C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7E92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363129"/>
    <w:multiLevelType w:val="hybridMultilevel"/>
    <w:tmpl w:val="73E0F790"/>
    <w:lvl w:ilvl="0" w:tplc="E422A83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F687A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92BC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7C6A2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843C9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1A54F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8C278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CC536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DA8D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10"/>
  </w:num>
  <w:num w:numId="8">
    <w:abstractNumId w:val="9"/>
  </w:num>
  <w:num w:numId="9">
    <w:abstractNumId w:val="4"/>
  </w:num>
  <w:num w:numId="10">
    <w:abstractNumId w:val="3"/>
  </w:num>
  <w:num w:numId="11">
    <w:abstractNumId w:val="1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61630"/>
    <w:rsid w:val="002D68B6"/>
    <w:rsid w:val="00377620"/>
    <w:rsid w:val="0061607C"/>
    <w:rsid w:val="006D7099"/>
    <w:rsid w:val="007474E6"/>
    <w:rsid w:val="00961630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2945</Words>
  <Characters>16791</Characters>
  <Application>Microsoft Office Word</Application>
  <DocSecurity>0</DocSecurity>
  <Lines>139</Lines>
  <Paragraphs>39</Paragraphs>
  <ScaleCrop>false</ScaleCrop>
  <Company>Melkosoft</Company>
  <LinksUpToDate>false</LinksUpToDate>
  <CharactersWithSpaces>19697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2012-04-13T17:03:00Z</dcterms:created>
  <dcterms:modified xsi:type="dcterms:W3CDTF">2012-04-13T17:04:00Z</dcterms:modified>
</cp:coreProperties>
</file>